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B" w:rsidRPr="004D4FDB" w:rsidRDefault="004D4FDB" w:rsidP="00CB32F1">
      <w:pPr>
        <w:jc w:val="center"/>
        <w:rPr>
          <w:rFonts w:ascii="ISOCPEUR" w:hAnsi="ISOCPEUR"/>
          <w:b/>
          <w:color w:val="0D0D0D"/>
          <w:sz w:val="32"/>
          <w:szCs w:val="32"/>
        </w:rPr>
      </w:pPr>
    </w:p>
    <w:p w:rsidR="00CB32F1" w:rsidRPr="004D4FDB" w:rsidRDefault="00F935A1" w:rsidP="00CB32F1">
      <w:pPr>
        <w:jc w:val="center"/>
        <w:rPr>
          <w:sz w:val="32"/>
          <w:szCs w:val="32"/>
        </w:rPr>
      </w:pPr>
      <w:r w:rsidRPr="004D4FDB">
        <w:rPr>
          <w:rFonts w:ascii="ISOCPEUR" w:hAnsi="ISOCPEUR"/>
          <w:b/>
          <w:color w:val="0D0D0D"/>
          <w:sz w:val="32"/>
          <w:szCs w:val="32"/>
        </w:rPr>
        <w:t>Cristian Alejandro Guerra Peña</w:t>
      </w:r>
    </w:p>
    <w:p w:rsidR="00F935A1" w:rsidRPr="003F0D03" w:rsidRDefault="00F935A1" w:rsidP="00F935A1">
      <w:pPr>
        <w:tabs>
          <w:tab w:val="left" w:pos="2400"/>
          <w:tab w:val="left" w:pos="2880"/>
        </w:tabs>
        <w:ind w:left="2880" w:hanging="2880"/>
        <w:jc w:val="center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 xml:space="preserve">Camilo </w:t>
      </w:r>
      <w:proofErr w:type="spellStart"/>
      <w:r w:rsidRPr="003F0D03">
        <w:rPr>
          <w:rFonts w:ascii="ISOCPEUR" w:hAnsi="ISOCPEUR"/>
          <w:color w:val="333333"/>
        </w:rPr>
        <w:t>Mori</w:t>
      </w:r>
      <w:proofErr w:type="spellEnd"/>
      <w:r w:rsidRPr="003F0D03">
        <w:rPr>
          <w:rFonts w:ascii="ISOCPEUR" w:hAnsi="ISOCPEUR"/>
          <w:color w:val="333333"/>
        </w:rPr>
        <w:t xml:space="preserve"> 951, Villa Los Ulmos. Quilicura, Santiago.</w:t>
      </w:r>
    </w:p>
    <w:p w:rsidR="00F935A1" w:rsidRPr="003F0D03" w:rsidRDefault="00F935A1" w:rsidP="00F935A1">
      <w:pPr>
        <w:tabs>
          <w:tab w:val="left" w:pos="2400"/>
          <w:tab w:val="left" w:pos="2880"/>
        </w:tabs>
        <w:ind w:left="2880" w:hanging="2880"/>
        <w:jc w:val="center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Teléfonos</w:t>
      </w:r>
      <w:r w:rsidRPr="003F0D03">
        <w:rPr>
          <w:rFonts w:ascii="ISOCPEUR" w:hAnsi="ISOCPEUR"/>
          <w:color w:val="333333"/>
        </w:rPr>
        <w:t>:</w:t>
      </w:r>
      <w:r>
        <w:rPr>
          <w:rFonts w:ascii="ISOCPEUR" w:hAnsi="ISOCPEUR"/>
          <w:color w:val="333333"/>
        </w:rPr>
        <w:t xml:space="preserve"> Fijo: </w:t>
      </w:r>
      <w:r w:rsidRPr="003F0D03">
        <w:rPr>
          <w:rFonts w:ascii="ISOCPEUR" w:hAnsi="ISOCPEUR"/>
          <w:color w:val="333333"/>
        </w:rPr>
        <w:t>2</w:t>
      </w:r>
      <w:r w:rsidR="008775DF">
        <w:rPr>
          <w:rFonts w:ascii="ISOCPEUR" w:hAnsi="ISOCPEUR"/>
          <w:color w:val="333333"/>
        </w:rPr>
        <w:t>2</w:t>
      </w:r>
      <w:r w:rsidR="00263F65">
        <w:rPr>
          <w:rFonts w:ascii="ISOCPEUR" w:hAnsi="ISOCPEUR"/>
          <w:color w:val="333333"/>
        </w:rPr>
        <w:t>60343</w:t>
      </w:r>
      <w:r w:rsidRPr="003F0D03">
        <w:rPr>
          <w:rFonts w:ascii="ISOCPEUR" w:hAnsi="ISOCPEUR"/>
          <w:color w:val="333333"/>
        </w:rPr>
        <w:t>89</w:t>
      </w:r>
      <w:r>
        <w:rPr>
          <w:rFonts w:ascii="ISOCPEUR" w:hAnsi="ISOCPEUR"/>
          <w:color w:val="333333"/>
        </w:rPr>
        <w:t xml:space="preserve">;  </w:t>
      </w:r>
      <w:proofErr w:type="spellStart"/>
      <w:r w:rsidR="00263F65">
        <w:rPr>
          <w:rFonts w:ascii="ISOCPEUR" w:hAnsi="ISOCPEUR"/>
          <w:color w:val="333333"/>
        </w:rPr>
        <w:t>Cel</w:t>
      </w:r>
      <w:proofErr w:type="spellEnd"/>
      <w:r w:rsidR="00263F65">
        <w:rPr>
          <w:rFonts w:ascii="ISOCPEUR" w:hAnsi="ISOCPEUR"/>
          <w:color w:val="333333"/>
        </w:rPr>
        <w:t>: 9</w:t>
      </w:r>
      <w:r w:rsidRPr="003F0D03">
        <w:rPr>
          <w:rFonts w:ascii="ISOCPEUR" w:hAnsi="ISOCPEUR"/>
          <w:color w:val="333333"/>
        </w:rPr>
        <w:t>9</w:t>
      </w:r>
      <w:r w:rsidR="00263F65">
        <w:rPr>
          <w:rFonts w:ascii="ISOCPEUR" w:hAnsi="ISOCPEUR"/>
          <w:color w:val="333333"/>
        </w:rPr>
        <w:t>96911</w:t>
      </w:r>
      <w:r w:rsidRPr="003F0D03">
        <w:rPr>
          <w:rFonts w:ascii="ISOCPEUR" w:hAnsi="ISOCPEUR"/>
          <w:color w:val="333333"/>
        </w:rPr>
        <w:t>56</w:t>
      </w:r>
    </w:p>
    <w:p w:rsidR="00F935A1" w:rsidRPr="003F0D03" w:rsidRDefault="00F935A1" w:rsidP="00F935A1">
      <w:pPr>
        <w:tabs>
          <w:tab w:val="left" w:pos="2410"/>
        </w:tabs>
        <w:spacing w:line="480" w:lineRule="auto"/>
        <w:jc w:val="center"/>
        <w:rPr>
          <w:rFonts w:ascii="ISOCPEUR" w:hAnsi="ISOCPEUR"/>
        </w:rPr>
      </w:pPr>
      <w:r>
        <w:rPr>
          <w:rFonts w:ascii="ISOCPEUR" w:hAnsi="ISOCPEUR"/>
          <w:color w:val="333333"/>
        </w:rPr>
        <w:t>Correo electrónico</w:t>
      </w:r>
      <w:r w:rsidRPr="003F0D03">
        <w:rPr>
          <w:rFonts w:ascii="ISOCPEUR" w:hAnsi="ISOCPEUR"/>
          <w:color w:val="333333"/>
        </w:rPr>
        <w:t>:</w:t>
      </w:r>
      <w:r>
        <w:rPr>
          <w:rFonts w:ascii="ISOCPEUR" w:hAnsi="ISOCPEUR"/>
          <w:color w:val="333333"/>
        </w:rPr>
        <w:t xml:space="preserve"> </w:t>
      </w:r>
      <w:hyperlink r:id="rId7" w:history="1">
        <w:r w:rsidRPr="003F0D03">
          <w:rPr>
            <w:rStyle w:val="Hipervnculo"/>
            <w:rFonts w:ascii="ISOCPEUR" w:hAnsi="ISOCPEUR"/>
          </w:rPr>
          <w:t>cguerra.pena@gmail.com</w:t>
        </w:r>
      </w:hyperlink>
    </w:p>
    <w:p w:rsidR="00EB6E1B" w:rsidRDefault="00EB6E1B" w:rsidP="00CB32F1">
      <w:pPr>
        <w:jc w:val="center"/>
      </w:pPr>
    </w:p>
    <w:p w:rsidR="006C6AF0" w:rsidRPr="00B537C3" w:rsidRDefault="00F935A1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</w:rPr>
      </w:pPr>
      <w:r>
        <w:rPr>
          <w:rFonts w:ascii="ISOCTEUR" w:hAnsi="ISOCTEUR"/>
          <w:b/>
          <w:color w:val="333333"/>
        </w:rPr>
        <w:t>Perfil</w:t>
      </w:r>
    </w:p>
    <w:p w:rsidR="006C6AF0" w:rsidRDefault="006C6AF0">
      <w:pPr>
        <w:rPr>
          <w:rFonts w:ascii="ISOCTEUR" w:hAnsi="ISOCTEUR"/>
          <w:b/>
          <w:color w:val="333333"/>
        </w:rPr>
      </w:pPr>
    </w:p>
    <w:p w:rsidR="004D4FDB" w:rsidRDefault="004D4FDB" w:rsidP="004D4FDB">
      <w:pPr>
        <w:jc w:val="both"/>
        <w:rPr>
          <w:rFonts w:ascii="ISOCPEUR" w:hAnsi="ISOCPEUR"/>
          <w:color w:val="262626"/>
        </w:rPr>
      </w:pPr>
      <w:r w:rsidRPr="004D4FDB">
        <w:rPr>
          <w:rFonts w:ascii="ISOCPEUR" w:hAnsi="ISOCPEUR" w:cs="Calibri"/>
          <w:color w:val="262626"/>
        </w:rPr>
        <w:t>Me caracterizo por ser responsable, comprometido, proactivo y sociable. Me gusta crear instancias de trabajo en grupo, con personas de distinta formación profesional, para dar soluciones integrales a los problemas que se presenten</w:t>
      </w:r>
      <w:r w:rsidRPr="004D4FDB">
        <w:rPr>
          <w:rFonts w:ascii="Calibri" w:hAnsi="Calibri" w:cs="Calibri"/>
          <w:color w:val="262626"/>
        </w:rPr>
        <w:t xml:space="preserve">. </w:t>
      </w:r>
      <w:r w:rsidRPr="004D4FDB">
        <w:rPr>
          <w:rFonts w:ascii="ISOCPEUR" w:hAnsi="ISOCPEUR"/>
          <w:color w:val="262626"/>
        </w:rPr>
        <w:t xml:space="preserve">Mis intereses laborales están relacionados con poner en práctica los conocimientos adquiridos y seguir el aprendizaje constante </w:t>
      </w:r>
      <w:r>
        <w:rPr>
          <w:rFonts w:ascii="ISOCPEUR" w:hAnsi="ISOCPEUR"/>
          <w:color w:val="262626"/>
        </w:rPr>
        <w:t>en la</w:t>
      </w:r>
      <w:r w:rsidRPr="004D4FDB">
        <w:rPr>
          <w:rFonts w:ascii="ISOCPEUR" w:hAnsi="ISOCPEUR"/>
          <w:color w:val="262626"/>
        </w:rPr>
        <w:t xml:space="preserve"> industria Minero-Metalúrgica. En la industria me veo liderando, innovando y creando soluciones que respondan de una manera simple y eficaz.</w:t>
      </w:r>
    </w:p>
    <w:p w:rsidR="004D4FDB" w:rsidRDefault="004D4FDB" w:rsidP="004D4FDB">
      <w:pPr>
        <w:jc w:val="both"/>
        <w:rPr>
          <w:rFonts w:ascii="ISOCPEUR" w:hAnsi="ISOCPEUR"/>
          <w:color w:val="262626"/>
        </w:rPr>
      </w:pPr>
    </w:p>
    <w:p w:rsidR="00F37E77" w:rsidRPr="00B537C3" w:rsidRDefault="00F37E77" w:rsidP="00F37E77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</w:rPr>
      </w:pPr>
      <w:r w:rsidRPr="00B537C3">
        <w:rPr>
          <w:rFonts w:ascii="ISOCTEUR" w:hAnsi="ISOCTEUR"/>
          <w:b/>
          <w:color w:val="333333"/>
        </w:rPr>
        <w:t>Experiencia Laboral</w:t>
      </w:r>
    </w:p>
    <w:p w:rsidR="00F37E77" w:rsidRPr="002E0C79" w:rsidRDefault="00F37E77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  <w:sz w:val="22"/>
          <w:szCs w:val="22"/>
        </w:rPr>
      </w:pPr>
    </w:p>
    <w:p w:rsidR="009433DC" w:rsidRPr="00956B0E" w:rsidRDefault="00AD4E8E" w:rsidP="00F37E77">
      <w:pPr>
        <w:tabs>
          <w:tab w:val="left" w:pos="2400"/>
        </w:tabs>
        <w:jc w:val="both"/>
        <w:rPr>
          <w:rFonts w:ascii="ISOCPEUR" w:hAnsi="ISOCPEUR"/>
          <w:b/>
          <w:color w:val="333333"/>
        </w:rPr>
      </w:pPr>
      <w:r w:rsidRPr="00956B0E">
        <w:rPr>
          <w:rFonts w:ascii="ISOCPEUR" w:hAnsi="ISOCPEUR"/>
          <w:b/>
          <w:color w:val="333333"/>
        </w:rPr>
        <w:t>IM2 S.A. – Filial Codelco</w:t>
      </w:r>
      <w:r w:rsidR="00956B0E">
        <w:rPr>
          <w:rFonts w:ascii="ISOCPEUR" w:hAnsi="ISOCPEUR"/>
          <w:b/>
          <w:color w:val="333333"/>
        </w:rPr>
        <w:t xml:space="preserve">                  </w:t>
      </w:r>
      <w:r w:rsidR="00277BEF">
        <w:rPr>
          <w:rFonts w:ascii="ISOCPEUR" w:hAnsi="ISOCPEUR"/>
          <w:b/>
          <w:color w:val="333333"/>
        </w:rPr>
        <w:t xml:space="preserve">               </w:t>
      </w:r>
      <w:r w:rsidR="00956B0E" w:rsidRPr="00956B0E">
        <w:rPr>
          <w:rFonts w:ascii="ISOCPEUR" w:hAnsi="ISOCPEUR"/>
          <w:b/>
          <w:color w:val="333333"/>
        </w:rPr>
        <w:t xml:space="preserve">  </w:t>
      </w:r>
      <w:r w:rsidR="00277BEF">
        <w:rPr>
          <w:rFonts w:ascii="ISOCPEUR" w:hAnsi="ISOCPEUR"/>
          <w:b/>
          <w:color w:val="333333"/>
        </w:rPr>
        <w:t>Octubre</w:t>
      </w:r>
      <w:r w:rsidR="00956B0E" w:rsidRPr="00956B0E">
        <w:rPr>
          <w:rFonts w:ascii="ISOCPEUR" w:hAnsi="ISOCPEUR"/>
          <w:b/>
          <w:color w:val="333333"/>
        </w:rPr>
        <w:t xml:space="preserve"> 201</w:t>
      </w:r>
      <w:r w:rsidR="00277BEF">
        <w:rPr>
          <w:rFonts w:ascii="ISOCPEUR" w:hAnsi="ISOCPEUR"/>
          <w:b/>
          <w:color w:val="333333"/>
        </w:rPr>
        <w:t>2</w:t>
      </w:r>
      <w:r w:rsidR="00956B0E" w:rsidRPr="00956B0E">
        <w:rPr>
          <w:rFonts w:ascii="ISOCPEUR" w:hAnsi="ISOCPEUR"/>
          <w:b/>
          <w:color w:val="333333"/>
        </w:rPr>
        <w:t xml:space="preserve"> – Septiembre 2015</w:t>
      </w:r>
    </w:p>
    <w:p w:rsidR="009433DC" w:rsidRPr="00956B0E" w:rsidRDefault="00AD4E8E" w:rsidP="0068053E">
      <w:pPr>
        <w:tabs>
          <w:tab w:val="left" w:pos="2400"/>
        </w:tabs>
        <w:jc w:val="both"/>
        <w:rPr>
          <w:rFonts w:ascii="ISOCPEUR" w:hAnsi="ISOCPEUR"/>
          <w:b/>
          <w:color w:val="333333"/>
        </w:rPr>
      </w:pPr>
      <w:r w:rsidRPr="00956B0E">
        <w:rPr>
          <w:rFonts w:ascii="ISOCPEUR" w:hAnsi="ISOCPEUR"/>
          <w:b/>
          <w:color w:val="333333"/>
        </w:rPr>
        <w:t xml:space="preserve">Ingeniero </w:t>
      </w:r>
      <w:r w:rsidR="009433DC" w:rsidRPr="00956B0E">
        <w:rPr>
          <w:rFonts w:ascii="ISOCPEUR" w:hAnsi="ISOCPEUR"/>
          <w:b/>
          <w:color w:val="333333"/>
        </w:rPr>
        <w:t>Investigador</w:t>
      </w:r>
    </w:p>
    <w:p w:rsidR="00956B0E" w:rsidRDefault="00956B0E" w:rsidP="0068053E">
      <w:pPr>
        <w:tabs>
          <w:tab w:val="left" w:pos="2400"/>
        </w:tabs>
        <w:jc w:val="both"/>
        <w:rPr>
          <w:rFonts w:ascii="ISOCPEUR" w:hAnsi="ISOCPEUR"/>
          <w:color w:val="333333"/>
        </w:rPr>
      </w:pPr>
    </w:p>
    <w:p w:rsidR="00AD4E8E" w:rsidRDefault="00277BEF" w:rsidP="0068053E">
      <w:pPr>
        <w:tabs>
          <w:tab w:val="left" w:pos="2400"/>
        </w:tabs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 xml:space="preserve">Las actividades se relacionan con la evaluación técnica y económica de nuevas tecnologías de </w:t>
      </w:r>
      <w:proofErr w:type="spellStart"/>
      <w:r>
        <w:rPr>
          <w:rFonts w:ascii="ISOCPEUR" w:hAnsi="ISOCPEUR"/>
          <w:color w:val="333333"/>
        </w:rPr>
        <w:t>conminución</w:t>
      </w:r>
      <w:proofErr w:type="spellEnd"/>
      <w:r>
        <w:rPr>
          <w:rFonts w:ascii="ISOCPEUR" w:hAnsi="ISOCPEUR"/>
          <w:color w:val="333333"/>
        </w:rPr>
        <w:t xml:space="preserve"> y flotación de minerales</w:t>
      </w:r>
      <w:r w:rsidR="000062FA">
        <w:rPr>
          <w:rFonts w:ascii="ISOCPEUR" w:hAnsi="ISOCPEUR"/>
          <w:color w:val="333333"/>
        </w:rPr>
        <w:t xml:space="preserve">, </w:t>
      </w:r>
      <w:r>
        <w:rPr>
          <w:rFonts w:ascii="ISOCPEUR" w:hAnsi="ISOCPEUR"/>
          <w:color w:val="333333"/>
        </w:rPr>
        <w:t>para esto se gestionan y licitan pruebas de laboratorio y planta piloto de las nuevas tecnologías y convencionales. Además, se generan balances de masa con escenarios base y proyectados</w:t>
      </w:r>
      <w:r w:rsidR="000062FA">
        <w:rPr>
          <w:rFonts w:ascii="ISOCPEUR" w:hAnsi="ISOCPEUR"/>
          <w:color w:val="333333"/>
        </w:rPr>
        <w:t xml:space="preserve"> de las distintas divisiones de Codelco</w:t>
      </w:r>
      <w:r>
        <w:rPr>
          <w:rFonts w:ascii="ISOCPEUR" w:hAnsi="ISOCPEUR"/>
          <w:color w:val="333333"/>
        </w:rPr>
        <w:t xml:space="preserve"> en software METSIM.</w:t>
      </w:r>
    </w:p>
    <w:p w:rsidR="00277BEF" w:rsidRDefault="00277BEF" w:rsidP="0068053E">
      <w:pPr>
        <w:tabs>
          <w:tab w:val="left" w:pos="2400"/>
        </w:tabs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Los proyectos son:</w:t>
      </w:r>
    </w:p>
    <w:p w:rsidR="00277BEF" w:rsidRDefault="00277BEF" w:rsidP="0047740D">
      <w:pPr>
        <w:pStyle w:val="Prrafodelista"/>
        <w:numPr>
          <w:ilvl w:val="0"/>
          <w:numId w:val="8"/>
        </w:numPr>
        <w:tabs>
          <w:tab w:val="left" w:pos="1276"/>
        </w:tabs>
        <w:ind w:left="851"/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“Fragmentación selectiva</w:t>
      </w:r>
      <w:r w:rsidR="000062FA">
        <w:rPr>
          <w:rFonts w:ascii="ISOCPEUR" w:hAnsi="ISOCPEUR"/>
          <w:color w:val="333333"/>
        </w:rPr>
        <w:t xml:space="preserve"> a través de pulsos eléctricos</w:t>
      </w:r>
      <w:r>
        <w:rPr>
          <w:rFonts w:ascii="ISOCPEUR" w:hAnsi="ISOCPEUR"/>
          <w:color w:val="333333"/>
        </w:rPr>
        <w:t>”</w:t>
      </w:r>
    </w:p>
    <w:p w:rsidR="000062FA" w:rsidRPr="00277BEF" w:rsidRDefault="000062FA" w:rsidP="0047740D">
      <w:pPr>
        <w:pStyle w:val="Prrafodelista"/>
        <w:numPr>
          <w:ilvl w:val="0"/>
          <w:numId w:val="8"/>
        </w:numPr>
        <w:tabs>
          <w:tab w:val="left" w:pos="1276"/>
        </w:tabs>
        <w:ind w:left="851"/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“Concentración magnética de minerales de cobre“</w:t>
      </w:r>
    </w:p>
    <w:p w:rsidR="009433DC" w:rsidRDefault="009433DC" w:rsidP="00F37E77">
      <w:pPr>
        <w:tabs>
          <w:tab w:val="left" w:pos="2400"/>
        </w:tabs>
        <w:jc w:val="both"/>
        <w:rPr>
          <w:rFonts w:ascii="ISOCPEUR" w:hAnsi="ISOCPEUR"/>
          <w:color w:val="333333"/>
        </w:rPr>
      </w:pPr>
    </w:p>
    <w:p w:rsidR="00AD4E8E" w:rsidRPr="00956B0E" w:rsidRDefault="00AD4E8E" w:rsidP="00F37E77">
      <w:pPr>
        <w:tabs>
          <w:tab w:val="left" w:pos="2400"/>
        </w:tabs>
        <w:jc w:val="both"/>
        <w:rPr>
          <w:rFonts w:ascii="ISOCPEUR" w:hAnsi="ISOCPEUR"/>
          <w:b/>
          <w:color w:val="333333"/>
        </w:rPr>
      </w:pPr>
      <w:r w:rsidRPr="00956B0E">
        <w:rPr>
          <w:rFonts w:ascii="ISOCPEUR" w:hAnsi="ISOCPEUR"/>
          <w:b/>
          <w:color w:val="333333"/>
        </w:rPr>
        <w:t>USACH-SDT</w:t>
      </w:r>
      <w:r w:rsidR="00956B0E" w:rsidRPr="00956B0E">
        <w:rPr>
          <w:rFonts w:ascii="ISOCPEUR" w:hAnsi="ISOCPEUR"/>
          <w:b/>
          <w:color w:val="333333"/>
        </w:rPr>
        <w:t xml:space="preserve">  </w:t>
      </w:r>
      <w:r w:rsidR="00956B0E">
        <w:rPr>
          <w:rFonts w:ascii="ISOCPEUR" w:hAnsi="ISOCPEUR"/>
          <w:b/>
          <w:color w:val="333333"/>
        </w:rPr>
        <w:t xml:space="preserve">                                                        </w:t>
      </w:r>
      <w:r w:rsidR="00956B0E" w:rsidRPr="00956B0E">
        <w:rPr>
          <w:rFonts w:ascii="ISOCPEUR" w:hAnsi="ISOCPEUR"/>
          <w:b/>
          <w:color w:val="333333"/>
        </w:rPr>
        <w:t xml:space="preserve">    Octubre 2011 a Febrero 2012</w:t>
      </w:r>
    </w:p>
    <w:p w:rsidR="00F37E77" w:rsidRPr="00956B0E" w:rsidRDefault="00F37E77" w:rsidP="00F37E77">
      <w:pPr>
        <w:tabs>
          <w:tab w:val="left" w:pos="2400"/>
        </w:tabs>
        <w:jc w:val="both"/>
        <w:rPr>
          <w:rFonts w:ascii="ISOCPEUR" w:hAnsi="ISOCPEUR"/>
          <w:b/>
          <w:color w:val="333333"/>
        </w:rPr>
      </w:pPr>
      <w:r w:rsidRPr="00956B0E">
        <w:rPr>
          <w:rFonts w:ascii="ISOCPEUR" w:hAnsi="ISOCPEUR"/>
          <w:b/>
          <w:color w:val="333333"/>
        </w:rPr>
        <w:t>Jefe de La</w:t>
      </w:r>
      <w:r w:rsidR="00DE436A">
        <w:rPr>
          <w:rFonts w:ascii="ISOCPEUR" w:hAnsi="ISOCPEUR"/>
          <w:b/>
          <w:color w:val="333333"/>
        </w:rPr>
        <w:t>boratorio y Control de Procesos</w:t>
      </w:r>
    </w:p>
    <w:p w:rsidR="00956B0E" w:rsidRDefault="00956B0E" w:rsidP="00F37E77">
      <w:pPr>
        <w:tabs>
          <w:tab w:val="left" w:pos="2400"/>
        </w:tabs>
        <w:jc w:val="both"/>
        <w:rPr>
          <w:rFonts w:ascii="ISOCPEUR" w:hAnsi="ISOCPEUR"/>
          <w:color w:val="333333"/>
        </w:rPr>
      </w:pPr>
    </w:p>
    <w:p w:rsidR="00956B0E" w:rsidRDefault="000062FA" w:rsidP="00F37E77">
      <w:pPr>
        <w:tabs>
          <w:tab w:val="left" w:pos="2400"/>
        </w:tabs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 xml:space="preserve">Las labores del proyecto: </w:t>
      </w:r>
      <w:r w:rsidR="00956B0E" w:rsidRPr="003F0D03">
        <w:rPr>
          <w:rFonts w:ascii="ISOCPEUR" w:hAnsi="ISOCPEUR"/>
          <w:color w:val="333333"/>
        </w:rPr>
        <w:t>“Montaje, Operación y Control de pruebas de</w:t>
      </w:r>
      <w:r w:rsidR="00956B0E">
        <w:rPr>
          <w:rFonts w:ascii="ISOCPEUR" w:hAnsi="ISOCPEUR"/>
          <w:color w:val="333333"/>
        </w:rPr>
        <w:t xml:space="preserve"> </w:t>
      </w:r>
      <w:r w:rsidR="00956B0E" w:rsidRPr="003F0D03">
        <w:rPr>
          <w:rFonts w:ascii="ISOCPEUR" w:hAnsi="ISOCPEUR"/>
          <w:color w:val="333333"/>
        </w:rPr>
        <w:t>Intercambio Iónico (IX)”</w:t>
      </w:r>
      <w:r>
        <w:rPr>
          <w:rFonts w:ascii="ISOCPEUR" w:hAnsi="ISOCPEUR"/>
          <w:color w:val="333333"/>
        </w:rPr>
        <w:t>, se relacionan con la construcción a escala laboratorio de columnas de intercambio iónico; la consolidación y manejo de equipo de trabajo para la operación y control de las pruebas; y el análisis operacional con balance de masa.</w:t>
      </w:r>
    </w:p>
    <w:p w:rsidR="00F37E77" w:rsidRDefault="00F37E77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</w:p>
    <w:p w:rsidR="00AD4E8E" w:rsidRPr="00956B0E" w:rsidRDefault="00AD4E8E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b/>
          <w:color w:val="333333"/>
        </w:rPr>
      </w:pPr>
      <w:r w:rsidRPr="00956B0E">
        <w:rPr>
          <w:rFonts w:ascii="ISOCPEUR" w:hAnsi="ISOCPEUR"/>
          <w:b/>
          <w:color w:val="333333"/>
        </w:rPr>
        <w:t>USACH-SDT</w:t>
      </w:r>
      <w:r w:rsidR="00956B0E" w:rsidRPr="00956B0E">
        <w:rPr>
          <w:rFonts w:ascii="ISOCPEUR" w:hAnsi="ISOCPEUR"/>
          <w:b/>
          <w:color w:val="333333"/>
        </w:rPr>
        <w:t xml:space="preserve">           </w:t>
      </w:r>
      <w:r w:rsidR="00956B0E">
        <w:rPr>
          <w:rFonts w:ascii="ISOCPEUR" w:hAnsi="ISOCPEUR"/>
          <w:b/>
          <w:color w:val="333333"/>
        </w:rPr>
        <w:t xml:space="preserve">                                                   </w:t>
      </w:r>
      <w:r w:rsidR="00956B0E" w:rsidRPr="00956B0E">
        <w:rPr>
          <w:rFonts w:ascii="ISOCPEUR" w:hAnsi="ISOCPEUR"/>
          <w:b/>
          <w:color w:val="333333"/>
        </w:rPr>
        <w:t xml:space="preserve">   Enero 2011 – Febrero 2011</w:t>
      </w:r>
    </w:p>
    <w:p w:rsidR="00956B0E" w:rsidRDefault="00956B0E" w:rsidP="00223105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 w:rsidRPr="00956B0E">
        <w:rPr>
          <w:rFonts w:ascii="ISOCPEUR" w:hAnsi="ISOCPEUR"/>
          <w:b/>
          <w:color w:val="333333"/>
        </w:rPr>
        <w:t>Ingeniero</w:t>
      </w:r>
      <w:r w:rsidR="00DE436A">
        <w:rPr>
          <w:rFonts w:ascii="ISOCPEUR" w:hAnsi="ISOCPEUR"/>
          <w:b/>
          <w:color w:val="333333"/>
        </w:rPr>
        <w:t xml:space="preserve"> en terreno</w:t>
      </w:r>
    </w:p>
    <w:p w:rsidR="00956B0E" w:rsidRDefault="00956B0E" w:rsidP="00223105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</w:p>
    <w:p w:rsidR="00DE436A" w:rsidRPr="003F0D03" w:rsidRDefault="00DE436A" w:rsidP="00DE436A">
      <w:pPr>
        <w:tabs>
          <w:tab w:val="left" w:pos="2400"/>
        </w:tabs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 xml:space="preserve">Las actividades del proyecto: “Balance de agua de planta sulfuros” de División el Soldado, </w:t>
      </w:r>
      <w:proofErr w:type="spellStart"/>
      <w:r>
        <w:rPr>
          <w:rFonts w:ascii="ISOCPEUR" w:hAnsi="ISOCPEUR"/>
          <w:color w:val="333333"/>
        </w:rPr>
        <w:t>Angloamerican</w:t>
      </w:r>
      <w:proofErr w:type="spellEnd"/>
      <w:r>
        <w:rPr>
          <w:rFonts w:ascii="ISOCPEUR" w:hAnsi="ISOCPEUR"/>
          <w:color w:val="333333"/>
        </w:rPr>
        <w:t xml:space="preserve">, se relacionan con la gestión y toma de muestras de la </w:t>
      </w:r>
      <w:r>
        <w:rPr>
          <w:rFonts w:ascii="ISOCPEUR" w:hAnsi="ISOCPEUR"/>
          <w:color w:val="333333"/>
        </w:rPr>
        <w:lastRenderedPageBreak/>
        <w:t>planta concentradora para balance de masa y agua. Además, de la confección de diagrama de flujos con uso de agua industrial en la planta concentradora.</w:t>
      </w:r>
    </w:p>
    <w:p w:rsidR="00F37E77" w:rsidRDefault="00F37E77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</w:p>
    <w:p w:rsidR="00F37E77" w:rsidRPr="00956B0E" w:rsidRDefault="00956B0E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b/>
          <w:color w:val="333333"/>
        </w:rPr>
      </w:pPr>
      <w:r>
        <w:rPr>
          <w:rFonts w:ascii="ISOCPEUR" w:hAnsi="ISOCPEUR"/>
          <w:b/>
          <w:color w:val="333333"/>
        </w:rPr>
        <w:t xml:space="preserve">Planta </w:t>
      </w:r>
      <w:proofErr w:type="spellStart"/>
      <w:r>
        <w:rPr>
          <w:rFonts w:ascii="ISOCPEUR" w:hAnsi="ISOCPEUR"/>
          <w:b/>
          <w:color w:val="333333"/>
        </w:rPr>
        <w:t>Radomiro</w:t>
      </w:r>
      <w:proofErr w:type="spellEnd"/>
      <w:r>
        <w:rPr>
          <w:rFonts w:ascii="ISOCPEUR" w:hAnsi="ISOCPEUR"/>
          <w:b/>
          <w:color w:val="333333"/>
        </w:rPr>
        <w:t xml:space="preserve"> Tomic- </w:t>
      </w:r>
      <w:proofErr w:type="spellStart"/>
      <w:r>
        <w:rPr>
          <w:rFonts w:ascii="ISOCPEUR" w:hAnsi="ISOCPEUR"/>
          <w:b/>
          <w:color w:val="333333"/>
        </w:rPr>
        <w:t>Codelco</w:t>
      </w:r>
      <w:proofErr w:type="spellEnd"/>
      <w:r>
        <w:rPr>
          <w:rFonts w:ascii="ISOCPEUR" w:hAnsi="ISOCPEUR"/>
          <w:b/>
          <w:color w:val="333333"/>
        </w:rPr>
        <w:t xml:space="preserve">                           </w:t>
      </w:r>
      <w:r w:rsidRPr="00956B0E">
        <w:rPr>
          <w:rFonts w:ascii="ISOCPEUR" w:hAnsi="ISOCPEUR"/>
          <w:b/>
          <w:color w:val="333333"/>
        </w:rPr>
        <w:t xml:space="preserve">   Enero 2010 – Febrero 2010</w:t>
      </w:r>
    </w:p>
    <w:p w:rsidR="00F37E77" w:rsidRPr="00956B0E" w:rsidRDefault="00956B0E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b/>
          <w:color w:val="333333"/>
        </w:rPr>
      </w:pPr>
      <w:r w:rsidRPr="00956B0E">
        <w:rPr>
          <w:rFonts w:ascii="ISOCPEUR" w:hAnsi="ISOCPEUR"/>
          <w:b/>
          <w:color w:val="333333"/>
        </w:rPr>
        <w:t>P</w:t>
      </w:r>
      <w:r>
        <w:rPr>
          <w:rFonts w:ascii="ISOCPEUR" w:hAnsi="ISOCPEUR"/>
          <w:b/>
          <w:color w:val="333333"/>
        </w:rPr>
        <w:t>rá</w:t>
      </w:r>
      <w:r w:rsidRPr="00956B0E">
        <w:rPr>
          <w:rFonts w:ascii="ISOCPEUR" w:hAnsi="ISOCPEUR"/>
          <w:b/>
          <w:color w:val="333333"/>
        </w:rPr>
        <w:t>ctica profesional</w:t>
      </w:r>
    </w:p>
    <w:p w:rsidR="00AD4E8E" w:rsidRDefault="00AD4E8E" w:rsidP="00DE436A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</w:p>
    <w:p w:rsidR="00DE436A" w:rsidRDefault="00DE436A" w:rsidP="00DE436A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  <w:r>
        <w:rPr>
          <w:rFonts w:ascii="ISOCPEUR" w:hAnsi="ISOCPEUR"/>
          <w:color w:val="333333"/>
          <w:sz w:val="22"/>
          <w:szCs w:val="22"/>
        </w:rPr>
        <w:t>Las actividades están orientadas a establecer una base de datos de los espesores de las barras de sujeción de los cátodos para soporte de brazo robótico instalado</w:t>
      </w:r>
      <w:r w:rsidR="00263F65">
        <w:rPr>
          <w:rFonts w:ascii="ISOCPEUR" w:hAnsi="ISOCPEUR"/>
          <w:color w:val="333333"/>
          <w:sz w:val="22"/>
          <w:szCs w:val="22"/>
        </w:rPr>
        <w:t xml:space="preserve"> en la nave de Electro-obtención</w:t>
      </w:r>
      <w:r>
        <w:rPr>
          <w:rFonts w:ascii="ISOCPEUR" w:hAnsi="ISOCPEUR"/>
          <w:color w:val="333333"/>
          <w:sz w:val="22"/>
          <w:szCs w:val="22"/>
        </w:rPr>
        <w:t>.</w:t>
      </w:r>
    </w:p>
    <w:p w:rsidR="00DE436A" w:rsidRDefault="00DE436A" w:rsidP="00DE436A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</w:p>
    <w:p w:rsidR="002C0B94" w:rsidRDefault="002C0B94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  <w:sz w:val="22"/>
          <w:szCs w:val="22"/>
        </w:rPr>
      </w:pPr>
    </w:p>
    <w:p w:rsidR="00F37E77" w:rsidRPr="00B537C3" w:rsidRDefault="00F37E77" w:rsidP="00F37E77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</w:rPr>
      </w:pPr>
      <w:r w:rsidRPr="00B537C3">
        <w:rPr>
          <w:rFonts w:ascii="ISOCTEUR" w:hAnsi="ISOCTEUR"/>
          <w:b/>
          <w:color w:val="333333"/>
        </w:rPr>
        <w:t>Títulos</w:t>
      </w:r>
      <w:r w:rsidR="002C0B94">
        <w:rPr>
          <w:rFonts w:ascii="ISOCTEUR" w:hAnsi="ISOCTEUR"/>
          <w:b/>
          <w:color w:val="333333"/>
        </w:rPr>
        <w:t xml:space="preserve"> y Post-grado</w:t>
      </w:r>
    </w:p>
    <w:p w:rsidR="00F37E77" w:rsidRPr="002E0C79" w:rsidRDefault="00F37E77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  <w:sz w:val="22"/>
          <w:szCs w:val="22"/>
        </w:rPr>
      </w:pPr>
    </w:p>
    <w:p w:rsidR="00F37E77" w:rsidRPr="003F0D03" w:rsidRDefault="0068053E" w:rsidP="00F37E77">
      <w:pPr>
        <w:tabs>
          <w:tab w:val="left" w:pos="1470"/>
          <w:tab w:val="left" w:pos="2400"/>
        </w:tabs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Título</w:t>
      </w:r>
      <w:r w:rsidR="00F37E77" w:rsidRPr="003F0D03">
        <w:rPr>
          <w:rFonts w:ascii="ISOCPEUR" w:hAnsi="ISOCPEUR"/>
          <w:color w:val="333333"/>
        </w:rPr>
        <w:t>:</w:t>
      </w:r>
      <w:r>
        <w:rPr>
          <w:rFonts w:ascii="ISOCPEUR" w:hAnsi="ISOCPEUR"/>
          <w:color w:val="333333"/>
        </w:rPr>
        <w:tab/>
      </w:r>
      <w:r>
        <w:rPr>
          <w:rFonts w:ascii="ISOCPEUR" w:hAnsi="ISOCPEUR"/>
          <w:color w:val="333333"/>
        </w:rPr>
        <w:tab/>
      </w:r>
      <w:r w:rsidR="00F37E77" w:rsidRPr="003F0D03">
        <w:rPr>
          <w:rFonts w:ascii="ISOCPEUR" w:hAnsi="ISOCPEUR"/>
          <w:color w:val="333333"/>
        </w:rPr>
        <w:t>Ingeniero Civil Metalúrgico, Titulado.</w:t>
      </w:r>
    </w:p>
    <w:p w:rsidR="00F37E77" w:rsidRPr="003F0D03" w:rsidRDefault="0068053E" w:rsidP="00F37E77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ab/>
      </w:r>
      <w:r w:rsidR="00F37E77" w:rsidRPr="003F0D03">
        <w:rPr>
          <w:rFonts w:ascii="ISOCPEUR" w:hAnsi="ISOCPEUR"/>
          <w:color w:val="333333"/>
        </w:rPr>
        <w:tab/>
        <w:t>Departamento de Ingeniería Metalúrgica</w:t>
      </w:r>
    </w:p>
    <w:p w:rsidR="00F37E77" w:rsidRDefault="00F37E77" w:rsidP="00F37E77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b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b/>
          <w:color w:val="333333"/>
        </w:rPr>
        <w:t>Universidad de Santiago de Chile.</w:t>
      </w:r>
    </w:p>
    <w:p w:rsidR="00F37E77" w:rsidRPr="003F0D03" w:rsidRDefault="00F37E77" w:rsidP="00F37E77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</w:p>
    <w:p w:rsidR="00F37E77" w:rsidRPr="003F0D03" w:rsidRDefault="0068053E" w:rsidP="00F37E77">
      <w:pPr>
        <w:tabs>
          <w:tab w:val="left" w:pos="1470"/>
          <w:tab w:val="left" w:pos="2400"/>
        </w:tabs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Grado académico</w:t>
      </w:r>
      <w:r w:rsidR="00F37E77" w:rsidRPr="003F0D03">
        <w:rPr>
          <w:rFonts w:ascii="ISOCPEUR" w:hAnsi="ISOCPEUR"/>
          <w:color w:val="333333"/>
        </w:rPr>
        <w:t>:</w:t>
      </w:r>
      <w:r w:rsidR="00F37E77" w:rsidRPr="003F0D03">
        <w:rPr>
          <w:rFonts w:ascii="ISOCPEUR" w:hAnsi="ISOCPEUR"/>
          <w:color w:val="333333"/>
        </w:rPr>
        <w:tab/>
        <w:t>Magister en Ciencias de la Ingeniería, Mención</w:t>
      </w:r>
    </w:p>
    <w:p w:rsidR="00F37E77" w:rsidRPr="003F0D03" w:rsidRDefault="00F37E77" w:rsidP="00F37E77">
      <w:pPr>
        <w:tabs>
          <w:tab w:val="left" w:pos="1470"/>
          <w:tab w:val="left" w:pos="2400"/>
        </w:tabs>
        <w:jc w:val="both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ab/>
        <w:t>Metalu</w:t>
      </w:r>
      <w:r>
        <w:rPr>
          <w:rFonts w:ascii="ISOCPEUR" w:hAnsi="ISOCPEUR"/>
          <w:color w:val="333333"/>
        </w:rPr>
        <w:t>rgia Extractiva, Titulado.</w:t>
      </w:r>
    </w:p>
    <w:p w:rsidR="00F37E77" w:rsidRPr="003F0D03" w:rsidRDefault="00F37E77" w:rsidP="00F37E77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ab/>
        <w:t>Departamento de Ingeniería Metalúrgica</w:t>
      </w:r>
    </w:p>
    <w:p w:rsidR="00F37E77" w:rsidRPr="002E0C79" w:rsidRDefault="00F37E77" w:rsidP="00F37E77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  <w:sz w:val="22"/>
          <w:szCs w:val="22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b/>
          <w:color w:val="333333"/>
        </w:rPr>
        <w:t>Universidad de Santiago de Chile.</w:t>
      </w:r>
    </w:p>
    <w:p w:rsidR="00F37E77" w:rsidRDefault="00F37E77" w:rsidP="004D4FDB">
      <w:pPr>
        <w:jc w:val="both"/>
        <w:rPr>
          <w:rFonts w:ascii="ISOCPEUR" w:hAnsi="ISOCPEUR"/>
          <w:color w:val="262626"/>
        </w:rPr>
      </w:pPr>
    </w:p>
    <w:p w:rsidR="006C6AF0" w:rsidRPr="00B537C3" w:rsidRDefault="00F935A1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</w:rPr>
      </w:pPr>
      <w:r>
        <w:rPr>
          <w:rFonts w:ascii="ISOCTEUR" w:hAnsi="ISOCTEUR"/>
          <w:b/>
          <w:color w:val="333333"/>
        </w:rPr>
        <w:t>Ante</w:t>
      </w:r>
      <w:r w:rsidR="006C6AF0" w:rsidRPr="00B537C3">
        <w:rPr>
          <w:rFonts w:ascii="ISOCTEUR" w:hAnsi="ISOCTEUR"/>
          <w:b/>
          <w:color w:val="333333"/>
        </w:rPr>
        <w:t>cedentes académicos</w:t>
      </w:r>
    </w:p>
    <w:p w:rsidR="006C6AF0" w:rsidRPr="002E0C79" w:rsidRDefault="006C6AF0" w:rsidP="000C6CA5">
      <w:pPr>
        <w:tabs>
          <w:tab w:val="left" w:pos="2400"/>
        </w:tabs>
        <w:ind w:left="2880" w:hanging="2880"/>
        <w:rPr>
          <w:rFonts w:ascii="ISOCTEUR" w:hAnsi="ISOCTEUR"/>
          <w:b/>
          <w:color w:val="333333"/>
          <w:sz w:val="22"/>
          <w:szCs w:val="22"/>
        </w:rPr>
      </w:pPr>
    </w:p>
    <w:p w:rsidR="007619D9" w:rsidRDefault="00762BC1" w:rsidP="00223105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>Educación Superi</w:t>
      </w:r>
      <w:r w:rsidR="0068053E">
        <w:rPr>
          <w:rFonts w:ascii="ISOCPEUR" w:hAnsi="ISOCPEUR"/>
          <w:color w:val="333333"/>
        </w:rPr>
        <w:t>or</w:t>
      </w:r>
      <w:r w:rsidR="002E0C79" w:rsidRPr="003F0D03">
        <w:rPr>
          <w:rFonts w:ascii="ISOCPEUR" w:hAnsi="ISOCPEUR"/>
          <w:color w:val="333333"/>
        </w:rPr>
        <w:t>:</w:t>
      </w:r>
      <w:r w:rsidR="002E0C79" w:rsidRPr="003F0D03">
        <w:rPr>
          <w:rFonts w:ascii="ISOCPEUR" w:hAnsi="ISOCPEUR"/>
          <w:color w:val="333333"/>
        </w:rPr>
        <w:tab/>
      </w:r>
      <w:r w:rsidR="00D7121C" w:rsidRPr="003F0D03">
        <w:rPr>
          <w:rFonts w:ascii="ISOCPEUR" w:hAnsi="ISOCPEUR"/>
          <w:color w:val="333333"/>
        </w:rPr>
        <w:t xml:space="preserve">Departamento de Ingeniería </w:t>
      </w:r>
      <w:r w:rsidR="001E2B1B" w:rsidRPr="003F0D03">
        <w:rPr>
          <w:rFonts w:ascii="ISOCPEUR" w:hAnsi="ISOCPEUR"/>
          <w:color w:val="333333"/>
        </w:rPr>
        <w:t>Metalúrgica</w:t>
      </w:r>
      <w:r w:rsidR="00223105">
        <w:rPr>
          <w:rFonts w:ascii="ISOCPEUR" w:hAnsi="ISOCPEUR"/>
          <w:color w:val="333333"/>
        </w:rPr>
        <w:t>,</w:t>
      </w:r>
      <w:r w:rsidR="002C0B94">
        <w:rPr>
          <w:rFonts w:ascii="ISOCPEUR" w:hAnsi="ISOCPEUR"/>
          <w:color w:val="333333"/>
        </w:rPr>
        <w:t xml:space="preserve"> </w:t>
      </w:r>
      <w:r w:rsidR="0068053E">
        <w:rPr>
          <w:rFonts w:ascii="ISOCPEUR" w:hAnsi="ISOCPEUR"/>
          <w:color w:val="333333"/>
        </w:rPr>
        <w:t>Facultad de</w:t>
      </w:r>
    </w:p>
    <w:p w:rsidR="00CB32F1" w:rsidRPr="003F0D03" w:rsidRDefault="007619D9" w:rsidP="00223105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ab/>
      </w:r>
      <w:r>
        <w:rPr>
          <w:rFonts w:ascii="ISOCPEUR" w:hAnsi="ISOCPEUR"/>
          <w:color w:val="333333"/>
        </w:rPr>
        <w:tab/>
      </w:r>
      <w:r w:rsidR="00CB32F1" w:rsidRPr="003F0D03">
        <w:rPr>
          <w:rFonts w:ascii="ISOCPEUR" w:hAnsi="ISOCPEUR"/>
          <w:color w:val="333333"/>
        </w:rPr>
        <w:t>Ingeniería</w:t>
      </w:r>
    </w:p>
    <w:p w:rsidR="00CB32F1" w:rsidRPr="003F0D03" w:rsidRDefault="00CB32F1" w:rsidP="00CB32F1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b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b/>
          <w:color w:val="333333"/>
        </w:rPr>
        <w:t>Universidad de Santiago de Chile</w:t>
      </w:r>
    </w:p>
    <w:p w:rsidR="00950B01" w:rsidRPr="003F0D03" w:rsidRDefault="004401F6" w:rsidP="00950B01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ab/>
        <w:t>2004</w:t>
      </w:r>
      <w:r w:rsidR="007F29C0" w:rsidRPr="003F0D03">
        <w:rPr>
          <w:rFonts w:ascii="ISOCPEUR" w:hAnsi="ISOCPEUR"/>
          <w:color w:val="333333"/>
        </w:rPr>
        <w:t xml:space="preserve"> </w:t>
      </w:r>
      <w:r w:rsidR="00CB32F1" w:rsidRPr="003F0D03">
        <w:rPr>
          <w:rFonts w:ascii="ISOCPEUR" w:hAnsi="ISOCPEUR"/>
          <w:color w:val="333333"/>
        </w:rPr>
        <w:t>-</w:t>
      </w:r>
      <w:r w:rsidR="007F29C0" w:rsidRPr="003F0D03">
        <w:rPr>
          <w:rFonts w:ascii="ISOCPEUR" w:hAnsi="ISOCPEUR"/>
          <w:color w:val="333333"/>
        </w:rPr>
        <w:t xml:space="preserve"> </w:t>
      </w:r>
      <w:r w:rsidR="004D4FDB">
        <w:rPr>
          <w:rFonts w:ascii="ISOCPEUR" w:hAnsi="ISOCPEUR"/>
          <w:color w:val="333333"/>
        </w:rPr>
        <w:t>2012</w:t>
      </w:r>
    </w:p>
    <w:p w:rsidR="004815E4" w:rsidRPr="003F0D03" w:rsidRDefault="004815E4" w:rsidP="00950B01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</w:p>
    <w:p w:rsidR="006C6AF0" w:rsidRPr="003F0D03" w:rsidRDefault="006C6AF0" w:rsidP="000C6CA5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 xml:space="preserve">Educación </w:t>
      </w:r>
      <w:r w:rsidR="00CE5576" w:rsidRPr="003F0D03">
        <w:rPr>
          <w:rFonts w:ascii="ISOCPEUR" w:hAnsi="ISOCPEUR"/>
          <w:color w:val="333333"/>
        </w:rPr>
        <w:t>M</w:t>
      </w:r>
      <w:r w:rsidRPr="003F0D03">
        <w:rPr>
          <w:rFonts w:ascii="ISOCPEUR" w:hAnsi="ISOCPEUR"/>
          <w:color w:val="333333"/>
        </w:rPr>
        <w:t>edia</w:t>
      </w:r>
      <w:r w:rsidR="00D25F49" w:rsidRPr="003F0D03">
        <w:rPr>
          <w:rFonts w:ascii="ISOCPEUR" w:hAnsi="ISOCPEUR"/>
          <w:color w:val="333333"/>
        </w:rPr>
        <w:t>:</w:t>
      </w:r>
      <w:r w:rsidR="00D25F49"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color w:val="333333"/>
        </w:rPr>
        <w:t>Instituto Nacional, Santiago</w:t>
      </w:r>
      <w:r w:rsidR="00950B01" w:rsidRPr="003F0D03">
        <w:rPr>
          <w:rFonts w:ascii="ISOCPEUR" w:hAnsi="ISOCPEUR"/>
          <w:color w:val="333333"/>
        </w:rPr>
        <w:t xml:space="preserve"> de Chile</w:t>
      </w:r>
      <w:r w:rsidRPr="003F0D03">
        <w:rPr>
          <w:rFonts w:ascii="ISOCPEUR" w:hAnsi="ISOCPEUR"/>
          <w:color w:val="333333"/>
        </w:rPr>
        <w:t>.</w:t>
      </w:r>
    </w:p>
    <w:p w:rsidR="006C6AF0" w:rsidRPr="003F0D03" w:rsidRDefault="0068053E" w:rsidP="000C6CA5">
      <w:pPr>
        <w:tabs>
          <w:tab w:val="left" w:pos="1470"/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ab/>
      </w:r>
      <w:r w:rsidR="00A94FFB" w:rsidRPr="003F0D03">
        <w:rPr>
          <w:rFonts w:ascii="ISOCPEUR" w:hAnsi="ISOCPEUR"/>
          <w:color w:val="333333"/>
        </w:rPr>
        <w:tab/>
      </w:r>
      <w:r w:rsidR="004401F6" w:rsidRPr="003F0D03">
        <w:rPr>
          <w:rFonts w:ascii="ISOCPEUR" w:hAnsi="ISOCPEUR"/>
          <w:color w:val="333333"/>
        </w:rPr>
        <w:t>1998</w:t>
      </w:r>
      <w:r w:rsidR="007F29C0" w:rsidRPr="003F0D03">
        <w:rPr>
          <w:rFonts w:ascii="ISOCPEUR" w:hAnsi="ISOCPEUR"/>
          <w:color w:val="333333"/>
        </w:rPr>
        <w:t xml:space="preserve"> </w:t>
      </w:r>
      <w:r w:rsidR="004401F6" w:rsidRPr="003F0D03">
        <w:rPr>
          <w:rFonts w:ascii="ISOCPEUR" w:hAnsi="ISOCPEUR"/>
          <w:color w:val="333333"/>
        </w:rPr>
        <w:t>-</w:t>
      </w:r>
      <w:r w:rsidR="007F29C0" w:rsidRPr="003F0D03">
        <w:rPr>
          <w:rFonts w:ascii="ISOCPEUR" w:hAnsi="ISOCPEUR"/>
          <w:color w:val="333333"/>
        </w:rPr>
        <w:t xml:space="preserve"> </w:t>
      </w:r>
      <w:r w:rsidR="004401F6" w:rsidRPr="003F0D03">
        <w:rPr>
          <w:rFonts w:ascii="ISOCPEUR" w:hAnsi="ISOCPEUR"/>
          <w:color w:val="333333"/>
        </w:rPr>
        <w:t>2003</w:t>
      </w:r>
    </w:p>
    <w:p w:rsidR="00AA65DC" w:rsidRPr="003F0D03" w:rsidRDefault="00AA65DC" w:rsidP="00B1582C">
      <w:pPr>
        <w:tabs>
          <w:tab w:val="left" w:pos="2400"/>
        </w:tabs>
        <w:jc w:val="both"/>
        <w:rPr>
          <w:rFonts w:ascii="ISOCPEUR" w:hAnsi="ISOCPEUR"/>
          <w:color w:val="333333"/>
        </w:rPr>
      </w:pPr>
    </w:p>
    <w:p w:rsidR="006628D0" w:rsidRDefault="002E0C79" w:rsidP="00CB46F6">
      <w:pPr>
        <w:tabs>
          <w:tab w:val="left" w:pos="2400"/>
        </w:tabs>
        <w:ind w:left="2880" w:hanging="2880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>Ayudantías:</w:t>
      </w:r>
      <w:r w:rsidRPr="003F0D03">
        <w:rPr>
          <w:rFonts w:ascii="ISOCPEUR" w:hAnsi="ISOCPEUR"/>
          <w:color w:val="333333"/>
        </w:rPr>
        <w:tab/>
      </w:r>
      <w:r w:rsidR="003F0D03" w:rsidRPr="003F0D03">
        <w:rPr>
          <w:rFonts w:ascii="ISOCPEUR" w:hAnsi="ISOCPEUR"/>
          <w:color w:val="333333"/>
        </w:rPr>
        <w:t>Ramos:</w:t>
      </w:r>
      <w:r w:rsidR="00CB46F6">
        <w:rPr>
          <w:rFonts w:ascii="ISOCPEUR" w:hAnsi="ISOCPEUR"/>
          <w:color w:val="333333"/>
        </w:rPr>
        <w:t xml:space="preserve"> </w:t>
      </w:r>
      <w:r w:rsidR="00AA65DC" w:rsidRPr="003F0D03">
        <w:rPr>
          <w:rFonts w:ascii="ISOCPEUR" w:hAnsi="ISOCPEUR"/>
          <w:color w:val="333333"/>
        </w:rPr>
        <w:t>Cinética de procesos metalúrgicos</w:t>
      </w:r>
      <w:r w:rsidR="008775DF">
        <w:rPr>
          <w:rFonts w:ascii="ISOCPEUR" w:hAnsi="ISOCPEUR"/>
          <w:color w:val="333333"/>
        </w:rPr>
        <w:t>,</w:t>
      </w:r>
      <w:r w:rsidR="00AA65DC" w:rsidRPr="003F0D03">
        <w:rPr>
          <w:rFonts w:ascii="ISOCPEUR" w:hAnsi="ISOCPEUR"/>
          <w:color w:val="333333"/>
        </w:rPr>
        <w:t xml:space="preserve"> </w:t>
      </w:r>
      <w:r w:rsidR="003F0D03" w:rsidRPr="003F0D03">
        <w:rPr>
          <w:rFonts w:ascii="ISOCPEUR" w:hAnsi="ISOCPEUR"/>
          <w:color w:val="333333"/>
        </w:rPr>
        <w:t>Hidrometalurgia</w:t>
      </w:r>
    </w:p>
    <w:p w:rsidR="00AA65DC" w:rsidRPr="003F0D03" w:rsidRDefault="006628D0" w:rsidP="00CB46F6">
      <w:pPr>
        <w:tabs>
          <w:tab w:val="left" w:pos="2400"/>
        </w:tabs>
        <w:ind w:left="2880" w:hanging="2880"/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ab/>
      </w:r>
      <w:r w:rsidR="008775DF">
        <w:rPr>
          <w:rFonts w:ascii="ISOCPEUR" w:hAnsi="ISOCPEUR"/>
          <w:color w:val="333333"/>
        </w:rPr>
        <w:t xml:space="preserve">y </w:t>
      </w:r>
      <w:r w:rsidR="008775DF" w:rsidRPr="003F0D03">
        <w:rPr>
          <w:rFonts w:ascii="ISOCPEUR" w:hAnsi="ISOCPEUR"/>
          <w:color w:val="333333"/>
        </w:rPr>
        <w:t>Procesos Industriales Metalúrgicos</w:t>
      </w:r>
      <w:r w:rsidR="008775DF">
        <w:rPr>
          <w:rFonts w:ascii="ISOCPEUR" w:hAnsi="ISOCPEUR"/>
          <w:color w:val="333333"/>
        </w:rPr>
        <w:t>.</w:t>
      </w:r>
    </w:p>
    <w:p w:rsidR="00AA65DC" w:rsidRPr="003F0D03" w:rsidRDefault="00AA65DC" w:rsidP="000C6CA5">
      <w:pPr>
        <w:tabs>
          <w:tab w:val="left" w:pos="2400"/>
        </w:tabs>
        <w:ind w:left="2880" w:hanging="2880"/>
        <w:jc w:val="both"/>
        <w:rPr>
          <w:rFonts w:ascii="ISOCPEUR" w:hAnsi="ISOCPEUR"/>
          <w:b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Pr="003F0D03">
        <w:rPr>
          <w:rFonts w:ascii="ISOCPEUR" w:hAnsi="ISOCPEUR"/>
          <w:b/>
          <w:color w:val="333333"/>
        </w:rPr>
        <w:t>Universidad de Santiago de Chile</w:t>
      </w:r>
    </w:p>
    <w:p w:rsidR="006452DB" w:rsidRPr="003F0D03" w:rsidRDefault="003F0D03" w:rsidP="000C6CA5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</w:rPr>
      </w:pPr>
      <w:r w:rsidRPr="003F0D03">
        <w:rPr>
          <w:rFonts w:ascii="ISOCPEUR" w:hAnsi="ISOCPEUR"/>
          <w:color w:val="333333"/>
        </w:rPr>
        <w:tab/>
      </w:r>
      <w:r w:rsidR="00147F58" w:rsidRPr="003F0D03">
        <w:rPr>
          <w:rFonts w:ascii="ISOCPEUR" w:hAnsi="ISOCPEUR"/>
          <w:color w:val="333333"/>
        </w:rPr>
        <w:t xml:space="preserve">2008 </w:t>
      </w:r>
      <w:r w:rsidR="008775DF">
        <w:rPr>
          <w:rFonts w:ascii="ISOCPEUR" w:hAnsi="ISOCPEUR"/>
          <w:color w:val="333333"/>
        </w:rPr>
        <w:t>al 2012</w:t>
      </w:r>
      <w:r w:rsidRPr="003F0D03">
        <w:rPr>
          <w:rFonts w:ascii="ISOCPEUR" w:hAnsi="ISOCPEUR"/>
          <w:color w:val="333333"/>
        </w:rPr>
        <w:t>.</w:t>
      </w:r>
    </w:p>
    <w:p w:rsidR="004D4FDB" w:rsidRDefault="004D4FDB" w:rsidP="00EB6E1B">
      <w:pPr>
        <w:tabs>
          <w:tab w:val="left" w:pos="2400"/>
        </w:tabs>
        <w:ind w:left="2880" w:hanging="2880"/>
        <w:jc w:val="both"/>
        <w:rPr>
          <w:rFonts w:ascii="ISOCPEUR" w:hAnsi="ISOCPEUR"/>
          <w:color w:val="333333"/>
          <w:sz w:val="22"/>
          <w:szCs w:val="22"/>
        </w:rPr>
      </w:pPr>
    </w:p>
    <w:p w:rsidR="00B1582C" w:rsidRDefault="00B1582C" w:rsidP="006B416C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</w:p>
    <w:p w:rsidR="00B1582C" w:rsidRPr="009433DC" w:rsidRDefault="00B1582C" w:rsidP="00B1582C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  <w:lang w:val="en-US"/>
        </w:rPr>
      </w:pPr>
      <w:proofErr w:type="spellStart"/>
      <w:r w:rsidRPr="009433DC">
        <w:rPr>
          <w:rFonts w:ascii="ISOCTEUR" w:hAnsi="ISOCTEUR"/>
          <w:b/>
          <w:color w:val="333333"/>
          <w:lang w:val="en-US"/>
        </w:rPr>
        <w:t>Publicaciones</w:t>
      </w:r>
      <w:proofErr w:type="spellEnd"/>
    </w:p>
    <w:p w:rsidR="00B1582C" w:rsidRPr="009433DC" w:rsidRDefault="00B1582C" w:rsidP="00B1582C">
      <w:pPr>
        <w:tabs>
          <w:tab w:val="left" w:pos="2640"/>
        </w:tabs>
        <w:ind w:left="3120" w:hanging="3120"/>
        <w:rPr>
          <w:rFonts w:ascii="ISOCTEUR" w:hAnsi="ISOCTEUR"/>
          <w:b/>
          <w:color w:val="333333"/>
          <w:sz w:val="22"/>
          <w:szCs w:val="22"/>
          <w:lang w:val="en-US"/>
        </w:rPr>
      </w:pPr>
    </w:p>
    <w:p w:rsidR="00B1582C" w:rsidRPr="008B4FC0" w:rsidRDefault="00B1582C" w:rsidP="00F14BAF">
      <w:pPr>
        <w:tabs>
          <w:tab w:val="left" w:pos="2410"/>
        </w:tabs>
        <w:ind w:left="2832" w:hanging="2832"/>
        <w:rPr>
          <w:rFonts w:ascii="ISOCPEUR" w:hAnsi="ISOCPEUR" w:cs="Arial"/>
          <w:lang w:val="en-US"/>
        </w:rPr>
      </w:pPr>
      <w:r w:rsidRPr="008B4FC0">
        <w:rPr>
          <w:rFonts w:ascii="ISOCPEUR" w:hAnsi="ISOCPEUR"/>
          <w:color w:val="333333"/>
          <w:lang w:val="en-US"/>
        </w:rPr>
        <w:t>Paper</w:t>
      </w:r>
      <w:r w:rsidRPr="008B4FC0">
        <w:rPr>
          <w:rFonts w:ascii="ISOCPEUR" w:hAnsi="ISOCPEUR"/>
          <w:color w:val="333333"/>
          <w:lang w:val="en-US"/>
        </w:rPr>
        <w:tab/>
        <w:t>:</w:t>
      </w:r>
      <w:r w:rsidRPr="008B4FC0">
        <w:rPr>
          <w:rFonts w:ascii="ISOCPEUR" w:hAnsi="ISOCPEUR"/>
          <w:color w:val="333333"/>
          <w:lang w:val="en-US"/>
        </w:rPr>
        <w:tab/>
        <w:t>“</w:t>
      </w:r>
      <w:r w:rsidR="008B4FC0" w:rsidRPr="008B4FC0">
        <w:rPr>
          <w:rFonts w:ascii="ISOCPEUR" w:hAnsi="ISOCPEUR"/>
          <w:color w:val="333333"/>
          <w:lang w:val="en-US"/>
        </w:rPr>
        <w:t>Corrected Phenomenological</w:t>
      </w:r>
      <w:r w:rsidR="008B4FC0">
        <w:rPr>
          <w:rFonts w:ascii="ISOCPEUR" w:hAnsi="ISOCPEUR"/>
          <w:color w:val="333333"/>
          <w:lang w:val="en-US"/>
        </w:rPr>
        <w:t xml:space="preserve"> </w:t>
      </w:r>
      <w:r w:rsidR="008B4FC0" w:rsidRPr="008B4FC0">
        <w:rPr>
          <w:rFonts w:ascii="ISOCPEUR" w:hAnsi="ISOCPEUR"/>
          <w:color w:val="333333"/>
          <w:lang w:val="en-US"/>
        </w:rPr>
        <w:t>Model for Break Curves in Fixed-bed Columns: Case of Sb</w:t>
      </w:r>
      <w:r w:rsidR="0068053E">
        <w:rPr>
          <w:rFonts w:ascii="ISOCPEUR" w:hAnsi="ISOCPEUR"/>
          <w:color w:val="333333"/>
          <w:lang w:val="en-US"/>
        </w:rPr>
        <w:t xml:space="preserve"> </w:t>
      </w:r>
      <w:r w:rsidR="008B4FC0" w:rsidRPr="008B4FC0">
        <w:rPr>
          <w:rFonts w:ascii="ISOCPEUR" w:hAnsi="ISOCPEUR"/>
          <w:color w:val="333333"/>
          <w:lang w:val="en-US"/>
        </w:rPr>
        <w:t>(III)</w:t>
      </w:r>
      <w:r w:rsidRPr="008B4FC0">
        <w:rPr>
          <w:rFonts w:ascii="ISOCPEUR" w:hAnsi="ISOCPEUR" w:cs="Arial"/>
          <w:lang w:val="en-US"/>
        </w:rPr>
        <w:t>”.</w:t>
      </w:r>
    </w:p>
    <w:p w:rsidR="00B1582C" w:rsidRPr="00F14BAF" w:rsidRDefault="00F14BAF" w:rsidP="00B1582C">
      <w:pPr>
        <w:tabs>
          <w:tab w:val="left" w:pos="2410"/>
        </w:tabs>
        <w:ind w:left="2832" w:hanging="2832"/>
        <w:rPr>
          <w:rFonts w:ascii="ISOCPEUR" w:hAnsi="ISOCPEUR"/>
          <w:b/>
          <w:color w:val="333333"/>
        </w:rPr>
      </w:pPr>
      <w:r w:rsidRPr="008B4FC0">
        <w:rPr>
          <w:rFonts w:ascii="ISOCPEUR" w:hAnsi="ISOCPEUR"/>
          <w:color w:val="333333"/>
          <w:lang w:val="en-US"/>
        </w:rPr>
        <w:tab/>
      </w:r>
      <w:r w:rsidRPr="008B4FC0">
        <w:rPr>
          <w:rFonts w:ascii="ISOCPEUR" w:hAnsi="ISOCPEUR"/>
          <w:color w:val="333333"/>
          <w:lang w:val="en-US"/>
        </w:rPr>
        <w:tab/>
      </w:r>
      <w:r w:rsidRPr="00F14BAF">
        <w:rPr>
          <w:rFonts w:ascii="ISOCPEUR" w:hAnsi="ISOCPEUR" w:cs="Arial"/>
        </w:rPr>
        <w:t>Depar</w:t>
      </w:r>
      <w:r>
        <w:rPr>
          <w:rFonts w:ascii="ISOCPEUR" w:hAnsi="ISOCPEUR" w:cs="Arial"/>
        </w:rPr>
        <w:t>tamento Ingeniería Metalúrgica</w:t>
      </w:r>
      <w:r w:rsidR="002C0B94">
        <w:rPr>
          <w:rFonts w:ascii="ISOCPEUR" w:hAnsi="ISOCPEUR" w:cs="Arial"/>
        </w:rPr>
        <w:t>, USACH</w:t>
      </w:r>
      <w:r>
        <w:rPr>
          <w:rFonts w:ascii="ISOCPEUR" w:hAnsi="ISOCPEUR" w:cs="Arial"/>
        </w:rPr>
        <w:tab/>
      </w:r>
      <w:r>
        <w:rPr>
          <w:rFonts w:ascii="ISOCPEUR" w:hAnsi="ISOCPEUR" w:cs="Arial"/>
        </w:rPr>
        <w:tab/>
      </w:r>
    </w:p>
    <w:p w:rsidR="002E619F" w:rsidRPr="008B4FC0" w:rsidRDefault="002E619F" w:rsidP="002E619F">
      <w:pPr>
        <w:tabs>
          <w:tab w:val="left" w:pos="2400"/>
        </w:tabs>
        <w:jc w:val="both"/>
        <w:rPr>
          <w:rFonts w:ascii="ISOCPEUR" w:hAnsi="ISOCPEUR"/>
          <w:color w:val="333333"/>
          <w:lang w:val="en-US"/>
        </w:rPr>
      </w:pPr>
      <w:proofErr w:type="spellStart"/>
      <w:r w:rsidRPr="008B4FC0">
        <w:rPr>
          <w:rFonts w:ascii="ISOCPEUR" w:hAnsi="ISOCPEUR"/>
          <w:color w:val="333333"/>
          <w:lang w:val="en-US"/>
        </w:rPr>
        <w:t>Publicado</w:t>
      </w:r>
      <w:proofErr w:type="spellEnd"/>
      <w:r w:rsidRPr="008B4FC0">
        <w:rPr>
          <w:rFonts w:ascii="ISOCPEUR" w:hAnsi="ISOCPEUR"/>
          <w:color w:val="333333"/>
          <w:lang w:val="en-US"/>
        </w:rPr>
        <w:t xml:space="preserve"> en</w:t>
      </w:r>
      <w:r w:rsidRPr="008B4FC0">
        <w:rPr>
          <w:rFonts w:ascii="ISOCPEUR" w:hAnsi="ISOCPEUR"/>
          <w:color w:val="333333"/>
          <w:lang w:val="en-US"/>
        </w:rPr>
        <w:tab/>
        <w:t>:</w:t>
      </w:r>
      <w:r w:rsidRPr="008B4FC0">
        <w:rPr>
          <w:rFonts w:ascii="ISOCPEUR" w:hAnsi="ISOCPEUR"/>
          <w:color w:val="333333"/>
          <w:lang w:val="en-US"/>
        </w:rPr>
        <w:tab/>
      </w:r>
      <w:r w:rsidR="008B4FC0" w:rsidRPr="008B4FC0">
        <w:rPr>
          <w:rFonts w:ascii="ISOCPEUR" w:hAnsi="ISOCPEUR"/>
          <w:color w:val="333333"/>
          <w:lang w:val="en-US"/>
        </w:rPr>
        <w:t>Journal of Materials Science and Engineering</w:t>
      </w:r>
      <w:r w:rsidR="008B4FC0">
        <w:rPr>
          <w:rFonts w:ascii="ISOCPEUR" w:hAnsi="ISOCPEUR"/>
          <w:color w:val="333333"/>
          <w:lang w:val="en-US"/>
        </w:rPr>
        <w:t xml:space="preserve"> A V4 (1)</w:t>
      </w:r>
    </w:p>
    <w:p w:rsidR="002E619F" w:rsidRPr="002E619F" w:rsidRDefault="002E619F" w:rsidP="002E619F">
      <w:pPr>
        <w:tabs>
          <w:tab w:val="left" w:pos="2400"/>
        </w:tabs>
        <w:jc w:val="both"/>
        <w:rPr>
          <w:rFonts w:ascii="ISOCPEUR" w:hAnsi="ISOCPEUR"/>
          <w:color w:val="333333"/>
        </w:rPr>
      </w:pPr>
      <w:r w:rsidRPr="008B4FC0">
        <w:rPr>
          <w:rFonts w:ascii="ISOCPEUR" w:hAnsi="ISOCPEUR"/>
          <w:color w:val="333333"/>
          <w:lang w:val="en-US"/>
        </w:rPr>
        <w:tab/>
      </w:r>
      <w:r w:rsidRPr="008B4FC0">
        <w:rPr>
          <w:rFonts w:ascii="ISOCPEUR" w:hAnsi="ISOCPEUR"/>
          <w:color w:val="333333"/>
          <w:lang w:val="en-US"/>
        </w:rPr>
        <w:tab/>
      </w:r>
      <w:r w:rsidR="008B4FC0" w:rsidRPr="00F37E77">
        <w:rPr>
          <w:rFonts w:ascii="ISOCPEUR" w:hAnsi="ISOCPEUR"/>
          <w:color w:val="333333"/>
          <w:lang w:val="es-CL"/>
        </w:rPr>
        <w:t>David Publishing</w:t>
      </w:r>
      <w:r w:rsidR="008B4FC0">
        <w:rPr>
          <w:rFonts w:ascii="ISOCPEUR" w:hAnsi="ISOCPEUR"/>
          <w:color w:val="333333"/>
        </w:rPr>
        <w:t>, El Monte, USA</w:t>
      </w:r>
      <w:r w:rsidR="00904479">
        <w:rPr>
          <w:rFonts w:ascii="ISOCPEUR" w:hAnsi="ISOCPEUR"/>
          <w:color w:val="333333"/>
        </w:rPr>
        <w:t xml:space="preserve">, </w:t>
      </w:r>
      <w:r w:rsidR="008B4FC0">
        <w:rPr>
          <w:rFonts w:ascii="ISOCPEUR" w:hAnsi="ISOCPEUR"/>
          <w:color w:val="333333"/>
        </w:rPr>
        <w:t>Enero 2014</w:t>
      </w:r>
      <w:r>
        <w:rPr>
          <w:rFonts w:ascii="ISOCPEUR" w:hAnsi="ISOCPEUR"/>
          <w:color w:val="333333"/>
        </w:rPr>
        <w:t>.</w:t>
      </w:r>
    </w:p>
    <w:p w:rsidR="00B1582C" w:rsidRDefault="00B1582C" w:rsidP="006B416C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</w:p>
    <w:p w:rsidR="008775DF" w:rsidRDefault="008775DF" w:rsidP="006B416C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  <w:bookmarkStart w:id="0" w:name="_GoBack"/>
      <w:bookmarkEnd w:id="0"/>
    </w:p>
    <w:p w:rsidR="005E3731" w:rsidRPr="00B1582C" w:rsidRDefault="005E3731" w:rsidP="006B416C">
      <w:pPr>
        <w:tabs>
          <w:tab w:val="left" w:pos="2400"/>
        </w:tabs>
        <w:jc w:val="both"/>
        <w:rPr>
          <w:rFonts w:ascii="ISOCPEUR" w:hAnsi="ISOCPEUR"/>
          <w:color w:val="333333"/>
          <w:sz w:val="22"/>
          <w:szCs w:val="22"/>
        </w:rPr>
      </w:pPr>
    </w:p>
    <w:p w:rsidR="006C6AF0" w:rsidRPr="00B537C3" w:rsidRDefault="006C6AF0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</w:rPr>
      </w:pPr>
      <w:r w:rsidRPr="00B537C3">
        <w:rPr>
          <w:rFonts w:ascii="ISOCTEUR" w:hAnsi="ISOCTEUR"/>
          <w:b/>
          <w:color w:val="333333"/>
        </w:rPr>
        <w:t>Conocimientos computacionales</w:t>
      </w:r>
    </w:p>
    <w:p w:rsidR="006C6AF0" w:rsidRPr="002E0C79" w:rsidRDefault="006C6AF0" w:rsidP="006C6AF0">
      <w:pPr>
        <w:tabs>
          <w:tab w:val="left" w:pos="2640"/>
        </w:tabs>
        <w:ind w:left="3120" w:hanging="3120"/>
        <w:rPr>
          <w:rFonts w:ascii="ISOCTEUR" w:hAnsi="ISOCTEUR"/>
          <w:b/>
          <w:color w:val="333333"/>
          <w:sz w:val="22"/>
          <w:szCs w:val="22"/>
        </w:rPr>
      </w:pPr>
    </w:p>
    <w:p w:rsidR="009433DC" w:rsidRPr="00904479" w:rsidRDefault="00A94FFB" w:rsidP="00336D38">
      <w:pPr>
        <w:tabs>
          <w:tab w:val="left" w:pos="2410"/>
        </w:tabs>
        <w:ind w:left="2832" w:hanging="2832"/>
        <w:rPr>
          <w:rFonts w:ascii="ISOCPEUR" w:hAnsi="ISOCPEUR"/>
          <w:color w:val="333333"/>
          <w:lang w:val="es-CL"/>
        </w:rPr>
      </w:pPr>
      <w:r w:rsidRPr="00904479">
        <w:rPr>
          <w:rFonts w:ascii="ISOCPEUR" w:hAnsi="ISOCPEUR"/>
          <w:color w:val="333333"/>
          <w:lang w:val="es-CL"/>
        </w:rPr>
        <w:t>Software</w:t>
      </w:r>
      <w:r w:rsidRPr="00904479">
        <w:rPr>
          <w:rFonts w:ascii="ISOCPEUR" w:hAnsi="ISOCPEUR"/>
          <w:color w:val="333333"/>
          <w:lang w:val="es-CL"/>
        </w:rPr>
        <w:tab/>
        <w:t>:</w:t>
      </w:r>
      <w:r w:rsidRPr="00904479">
        <w:rPr>
          <w:rFonts w:ascii="ISOCPEUR" w:hAnsi="ISOCPEUR"/>
          <w:color w:val="333333"/>
          <w:lang w:val="es-CL"/>
        </w:rPr>
        <w:tab/>
      </w:r>
      <w:r w:rsidR="006C6AF0" w:rsidRPr="00904479">
        <w:rPr>
          <w:rFonts w:ascii="ISOCPEUR" w:hAnsi="ISOCPEUR"/>
          <w:color w:val="333333"/>
          <w:lang w:val="es-CL"/>
        </w:rPr>
        <w:t>Mic</w:t>
      </w:r>
      <w:r w:rsidRPr="00904479">
        <w:rPr>
          <w:rFonts w:ascii="ISOCPEUR" w:hAnsi="ISOCPEUR"/>
          <w:color w:val="333333"/>
          <w:lang w:val="es-CL"/>
        </w:rPr>
        <w:t xml:space="preserve">rosoft: </w:t>
      </w:r>
      <w:r w:rsidR="007E3DAC" w:rsidRPr="00904479">
        <w:rPr>
          <w:rFonts w:ascii="ISOCPEUR" w:hAnsi="ISOCPEUR"/>
          <w:color w:val="333333"/>
          <w:lang w:val="es-CL"/>
        </w:rPr>
        <w:t>Word,</w:t>
      </w:r>
      <w:r w:rsidR="00333306" w:rsidRPr="00904479">
        <w:rPr>
          <w:rFonts w:ascii="ISOCPEUR" w:hAnsi="ISOCPEUR"/>
          <w:color w:val="333333"/>
          <w:lang w:val="es-CL"/>
        </w:rPr>
        <w:t xml:space="preserve"> Excel, </w:t>
      </w:r>
      <w:proofErr w:type="spellStart"/>
      <w:r w:rsidR="00333306" w:rsidRPr="00904479">
        <w:rPr>
          <w:rFonts w:ascii="ISOCPEUR" w:hAnsi="ISOCPEUR"/>
          <w:color w:val="333333"/>
          <w:lang w:val="es-CL"/>
        </w:rPr>
        <w:t>Power</w:t>
      </w:r>
      <w:proofErr w:type="spellEnd"/>
      <w:r w:rsidR="00333306" w:rsidRPr="00904479">
        <w:rPr>
          <w:rFonts w:ascii="ISOCPEUR" w:hAnsi="ISOCPEUR"/>
          <w:color w:val="333333"/>
          <w:lang w:val="es-CL"/>
        </w:rPr>
        <w:t xml:space="preserve"> Point</w:t>
      </w:r>
      <w:r w:rsidR="009433DC" w:rsidRPr="00904479">
        <w:rPr>
          <w:rFonts w:ascii="ISOCPEUR" w:hAnsi="ISOCPEUR"/>
          <w:color w:val="333333"/>
          <w:lang w:val="es-CL"/>
        </w:rPr>
        <w:t>: Nivel avanzado.</w:t>
      </w:r>
    </w:p>
    <w:p w:rsidR="006C6AF0" w:rsidRPr="009433DC" w:rsidRDefault="009433DC" w:rsidP="00336D38">
      <w:pPr>
        <w:tabs>
          <w:tab w:val="left" w:pos="2410"/>
        </w:tabs>
        <w:ind w:left="2832" w:hanging="2832"/>
        <w:rPr>
          <w:rFonts w:ascii="ISOCPEUR" w:hAnsi="ISOCPEUR"/>
          <w:color w:val="333333"/>
          <w:lang w:val="es-CL"/>
        </w:rPr>
      </w:pPr>
      <w:r w:rsidRPr="00904479">
        <w:rPr>
          <w:rFonts w:ascii="ISOCPEUR" w:hAnsi="ISOCPEUR"/>
          <w:color w:val="333333"/>
          <w:lang w:val="es-CL"/>
        </w:rPr>
        <w:tab/>
      </w:r>
      <w:r w:rsidRPr="00904479">
        <w:rPr>
          <w:rFonts w:ascii="ISOCPEUR" w:hAnsi="ISOCPEUR"/>
          <w:color w:val="333333"/>
          <w:lang w:val="es-CL"/>
        </w:rPr>
        <w:tab/>
      </w:r>
      <w:r w:rsidRPr="009433DC">
        <w:rPr>
          <w:rFonts w:ascii="ISOCPEUR" w:hAnsi="ISOCPEUR"/>
          <w:color w:val="333333"/>
          <w:lang w:val="es-CL"/>
        </w:rPr>
        <w:t>H</w:t>
      </w:r>
      <w:r>
        <w:rPr>
          <w:rFonts w:ascii="ISOCPEUR" w:hAnsi="ISOCPEUR"/>
          <w:color w:val="333333"/>
          <w:lang w:val="es-CL"/>
        </w:rPr>
        <w:t xml:space="preserve">SC, </w:t>
      </w:r>
      <w:r w:rsidR="00336D38" w:rsidRPr="009433DC">
        <w:rPr>
          <w:rFonts w:ascii="ISOCPEUR" w:hAnsi="ISOCPEUR"/>
          <w:color w:val="333333"/>
          <w:lang w:val="es-CL"/>
        </w:rPr>
        <w:t xml:space="preserve">COMSOL </w:t>
      </w:r>
      <w:proofErr w:type="spellStart"/>
      <w:r w:rsidR="00336D38" w:rsidRPr="009433DC">
        <w:rPr>
          <w:rFonts w:ascii="ISOCPEUR" w:hAnsi="ISOCPEUR"/>
          <w:color w:val="333333"/>
          <w:lang w:val="es-CL"/>
        </w:rPr>
        <w:t>Multiphysics</w:t>
      </w:r>
      <w:proofErr w:type="spellEnd"/>
      <w:r>
        <w:rPr>
          <w:rFonts w:ascii="ISOCPEUR" w:hAnsi="ISOCPEUR"/>
          <w:color w:val="333333"/>
          <w:lang w:val="es-CL"/>
        </w:rPr>
        <w:t xml:space="preserve">: Nivel intermedio </w:t>
      </w:r>
      <w:proofErr w:type="spellStart"/>
      <w:r w:rsidR="00161C44" w:rsidRPr="009433DC">
        <w:rPr>
          <w:rFonts w:ascii="ISOCPEUR" w:hAnsi="ISOCPEUR"/>
          <w:color w:val="333333"/>
          <w:lang w:val="es-CL"/>
        </w:rPr>
        <w:t>JKSimMet</w:t>
      </w:r>
      <w:proofErr w:type="spellEnd"/>
      <w:r>
        <w:rPr>
          <w:rFonts w:ascii="ISOCPEUR" w:hAnsi="ISOCPEUR"/>
          <w:color w:val="333333"/>
          <w:lang w:val="es-CL"/>
        </w:rPr>
        <w:t>, METSIM, BRUNO-</w:t>
      </w:r>
      <w:proofErr w:type="spellStart"/>
      <w:r>
        <w:rPr>
          <w:rFonts w:ascii="ISOCPEUR" w:hAnsi="ISOCPEUR"/>
          <w:color w:val="333333"/>
          <w:lang w:val="es-CL"/>
        </w:rPr>
        <w:t>Metso</w:t>
      </w:r>
      <w:proofErr w:type="spellEnd"/>
      <w:r>
        <w:rPr>
          <w:rFonts w:ascii="ISOCPEUR" w:hAnsi="ISOCPEUR"/>
          <w:color w:val="333333"/>
          <w:lang w:val="es-CL"/>
        </w:rPr>
        <w:t>: Nivel intermedio.</w:t>
      </w:r>
    </w:p>
    <w:p w:rsidR="007B255F" w:rsidRDefault="007B255F" w:rsidP="00336D38">
      <w:pPr>
        <w:tabs>
          <w:tab w:val="left" w:pos="2410"/>
        </w:tabs>
        <w:ind w:left="2832" w:hanging="2832"/>
        <w:rPr>
          <w:rFonts w:ascii="ISOCPEUR" w:hAnsi="ISOCPEUR"/>
          <w:color w:val="333333"/>
          <w:sz w:val="22"/>
          <w:szCs w:val="22"/>
          <w:lang w:val="es-CL"/>
        </w:rPr>
      </w:pPr>
    </w:p>
    <w:p w:rsidR="00904479" w:rsidRDefault="00904479" w:rsidP="00F14BAF">
      <w:pPr>
        <w:tabs>
          <w:tab w:val="left" w:pos="2410"/>
        </w:tabs>
        <w:rPr>
          <w:rFonts w:ascii="ISOCPEUR" w:hAnsi="ISOCPEUR"/>
          <w:color w:val="333333"/>
        </w:rPr>
      </w:pPr>
    </w:p>
    <w:p w:rsidR="0047740D" w:rsidRDefault="0047740D" w:rsidP="00F14BAF">
      <w:pPr>
        <w:tabs>
          <w:tab w:val="left" w:pos="2410"/>
        </w:tabs>
        <w:rPr>
          <w:rFonts w:ascii="ISOCPEUR" w:hAnsi="ISOCPEUR"/>
          <w:color w:val="333333"/>
        </w:rPr>
      </w:pPr>
    </w:p>
    <w:p w:rsidR="002C0B94" w:rsidRPr="00B537C3" w:rsidRDefault="00277BEF" w:rsidP="002C0B94">
      <w:pPr>
        <w:pBdr>
          <w:bottom w:val="single" w:sz="4" w:space="1" w:color="auto"/>
        </w:pBdr>
        <w:jc w:val="right"/>
        <w:rPr>
          <w:rFonts w:ascii="ISOCTEUR" w:hAnsi="ISOCTEUR"/>
          <w:b/>
          <w:color w:val="333333"/>
        </w:rPr>
      </w:pPr>
      <w:r>
        <w:rPr>
          <w:rFonts w:ascii="ISOCTEUR" w:hAnsi="ISOCTEUR"/>
          <w:b/>
          <w:color w:val="333333"/>
        </w:rPr>
        <w:t>Datos de interés</w:t>
      </w:r>
    </w:p>
    <w:p w:rsidR="002C0B94" w:rsidRPr="002E0C79" w:rsidRDefault="002C0B94" w:rsidP="002C0B94">
      <w:pPr>
        <w:tabs>
          <w:tab w:val="left" w:pos="2640"/>
        </w:tabs>
        <w:ind w:left="3120" w:hanging="3120"/>
        <w:rPr>
          <w:rFonts w:ascii="ISOCTEUR" w:hAnsi="ISOCTEUR"/>
          <w:b/>
          <w:color w:val="333333"/>
          <w:sz w:val="22"/>
          <w:szCs w:val="22"/>
        </w:rPr>
      </w:pPr>
    </w:p>
    <w:p w:rsidR="002C0B94" w:rsidRDefault="002C0B94" w:rsidP="002C0B94">
      <w:pPr>
        <w:tabs>
          <w:tab w:val="left" w:pos="2410"/>
        </w:tabs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Inglés</w:t>
      </w:r>
      <w:r>
        <w:rPr>
          <w:rFonts w:ascii="ISOCPEUR" w:hAnsi="ISOCPEUR"/>
          <w:color w:val="333333"/>
        </w:rPr>
        <w:tab/>
        <w:t>:</w:t>
      </w:r>
      <w:r>
        <w:rPr>
          <w:rFonts w:ascii="ISOCPEUR" w:hAnsi="ISOCPEUR"/>
          <w:color w:val="333333"/>
        </w:rPr>
        <w:tab/>
        <w:t>Nivel básico</w:t>
      </w:r>
    </w:p>
    <w:p w:rsidR="002C0B94" w:rsidRPr="003F0D03" w:rsidRDefault="002C0B94" w:rsidP="002C0B94">
      <w:pPr>
        <w:tabs>
          <w:tab w:val="left" w:pos="2410"/>
        </w:tabs>
        <w:rPr>
          <w:rFonts w:ascii="ISOCPEUR" w:hAnsi="ISOCPEUR"/>
          <w:color w:val="333333"/>
        </w:rPr>
      </w:pPr>
      <w:r>
        <w:rPr>
          <w:rFonts w:ascii="ISOCPEUR" w:hAnsi="ISOCPEUR"/>
          <w:color w:val="333333"/>
        </w:rPr>
        <w:t>Licencia conducir</w:t>
      </w:r>
      <w:r>
        <w:rPr>
          <w:rFonts w:ascii="ISOCPEUR" w:hAnsi="ISOCPEUR"/>
          <w:color w:val="333333"/>
        </w:rPr>
        <w:tab/>
        <w:t>:</w:t>
      </w:r>
      <w:r>
        <w:rPr>
          <w:rFonts w:ascii="ISOCPEUR" w:hAnsi="ISOCPEUR"/>
          <w:color w:val="333333"/>
        </w:rPr>
        <w:tab/>
        <w:t>Clase B</w:t>
      </w:r>
    </w:p>
    <w:p w:rsidR="002C0B94" w:rsidRPr="003F0D03" w:rsidRDefault="002C0B94" w:rsidP="00F14BAF">
      <w:pPr>
        <w:tabs>
          <w:tab w:val="left" w:pos="2410"/>
        </w:tabs>
        <w:rPr>
          <w:rFonts w:ascii="ISOCPEUR" w:hAnsi="ISOCPEUR"/>
          <w:color w:val="333333"/>
        </w:rPr>
      </w:pPr>
    </w:p>
    <w:p w:rsidR="00B2397C" w:rsidRPr="003F0D03" w:rsidRDefault="00B2397C" w:rsidP="00EB6E1B">
      <w:pPr>
        <w:tabs>
          <w:tab w:val="left" w:pos="1418"/>
        </w:tabs>
        <w:ind w:left="720"/>
        <w:rPr>
          <w:rFonts w:ascii="ISOCPEUR" w:hAnsi="ISOCPEUR"/>
          <w:color w:val="333333"/>
        </w:rPr>
      </w:pPr>
    </w:p>
    <w:sectPr w:rsidR="00B2397C" w:rsidRPr="003F0D03" w:rsidSect="00553678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43" w:rsidRDefault="00537B43">
      <w:r>
        <w:separator/>
      </w:r>
    </w:p>
  </w:endnote>
  <w:endnote w:type="continuationSeparator" w:id="0">
    <w:p w:rsidR="00537B43" w:rsidRDefault="0053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ISOCTEUR">
    <w:altName w:val="Arial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0C" w:rsidRDefault="0079020C">
    <w:pPr>
      <w:pStyle w:val="Piedepgina"/>
      <w:rPr>
        <w:rFonts w:ascii="ISOCTEUR" w:hAnsi="ISOCTEUR"/>
        <w:color w:val="808080"/>
        <w:sz w:val="16"/>
        <w:szCs w:val="16"/>
      </w:rPr>
    </w:pPr>
    <w:r>
      <w:rPr>
        <w:rFonts w:ascii="ISOCTEUR" w:hAnsi="ISOCTEUR"/>
        <w:color w:val="808080"/>
        <w:sz w:val="16"/>
        <w:szCs w:val="16"/>
      </w:rPr>
      <w:t xml:space="preserve"> </w:t>
    </w:r>
  </w:p>
  <w:p w:rsidR="001E2B1B" w:rsidRDefault="004861B3" w:rsidP="001E2B1B">
    <w:pPr>
      <w:pStyle w:val="Piedepgina"/>
      <w:jc w:val="right"/>
      <w:rPr>
        <w:rFonts w:ascii="ISOCTEUR" w:hAnsi="ISOCTEUR"/>
        <w:color w:val="808080"/>
        <w:sz w:val="16"/>
        <w:szCs w:val="16"/>
      </w:rPr>
    </w:pPr>
    <w:r>
      <w:rPr>
        <w:rFonts w:ascii="ISOCTEUR" w:hAnsi="ISOCTEUR"/>
        <w:noProof/>
        <w:color w:val="808080"/>
        <w:sz w:val="16"/>
        <w:szCs w:val="16"/>
        <w:lang w:val="es-CL" w:eastAsia="es-CL"/>
      </w:rPr>
      <w:pict>
        <v:rect id="Rectangle 12" o:spid="_x0000_s4099" style="position:absolute;left:0;text-align:left;margin-left:244.95pt;margin-top:1.95pt;width:11.35pt;height:11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" fillcolor="#900" stroked="f" strokeweight=".5pt"/>
      </w:pict>
    </w:r>
    <w:r>
      <w:rPr>
        <w:rFonts w:ascii="ISOCTEUR" w:hAnsi="ISOCTEUR"/>
        <w:noProof/>
        <w:color w:val="808080"/>
        <w:sz w:val="16"/>
        <w:szCs w:val="16"/>
        <w:lang w:val="es-CL" w:eastAsia="es-CL"/>
      </w:rPr>
      <w:pict>
        <v:rect id="Rectangle 9" o:spid="_x0000_s4098" style="position:absolute;left:0;text-align:left;margin-left:244.2pt;margin-top:261.95pt;width:11.35pt;height:11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" fillcolor="#900" stroked="f"/>
      </w:pict>
    </w:r>
    <w:r w:rsidR="001E2B1B">
      <w:rPr>
        <w:rFonts w:ascii="ISOCTEUR" w:hAnsi="ISOCTEUR"/>
        <w:color w:val="808080"/>
        <w:sz w:val="16"/>
        <w:szCs w:val="16"/>
      </w:rPr>
      <w:t>Cristian Alejandro Guerra Peña</w:t>
    </w:r>
  </w:p>
  <w:p w:rsidR="0079020C" w:rsidRDefault="00585F3F" w:rsidP="001E2B1B">
    <w:pPr>
      <w:pStyle w:val="Piedepgina"/>
      <w:jc w:val="right"/>
      <w:rPr>
        <w:rFonts w:ascii="ISOCTEUR" w:hAnsi="ISOCTEUR"/>
        <w:color w:val="808080"/>
        <w:sz w:val="16"/>
        <w:szCs w:val="16"/>
      </w:rPr>
    </w:pPr>
    <w:r>
      <w:rPr>
        <w:rFonts w:ascii="ISOCTEUR" w:hAnsi="ISOCTEUR"/>
        <w:color w:val="808080"/>
        <w:sz w:val="16"/>
        <w:szCs w:val="16"/>
      </w:rPr>
      <w:t>M</w:t>
    </w:r>
    <w:r w:rsidR="004D4FDB">
      <w:rPr>
        <w:rFonts w:ascii="ISOCTEUR" w:hAnsi="ISOCTEUR"/>
        <w:color w:val="808080"/>
        <w:sz w:val="16"/>
        <w:szCs w:val="16"/>
      </w:rPr>
      <w:t>a</w:t>
    </w:r>
    <w:r w:rsidR="007B255F">
      <w:rPr>
        <w:rFonts w:ascii="ISOCTEUR" w:hAnsi="ISOCTEUR"/>
        <w:color w:val="808080"/>
        <w:sz w:val="16"/>
        <w:szCs w:val="16"/>
      </w:rPr>
      <w:t xml:space="preserve">gister </w:t>
    </w:r>
    <w:r w:rsidR="004D4FDB">
      <w:rPr>
        <w:rFonts w:ascii="ISOCTEUR" w:hAnsi="ISOCTEUR"/>
        <w:color w:val="808080"/>
        <w:sz w:val="16"/>
        <w:szCs w:val="16"/>
      </w:rPr>
      <w:t xml:space="preserve"> e</w:t>
    </w:r>
    <w:r w:rsidR="001E2B1B" w:rsidRPr="00B73A6D">
      <w:rPr>
        <w:rFonts w:ascii="ISOCTEUR" w:hAnsi="ISOCTEUR"/>
        <w:color w:val="808080"/>
        <w:sz w:val="16"/>
        <w:szCs w:val="16"/>
      </w:rPr>
      <w:t xml:space="preserve"> Ingenier</w:t>
    </w:r>
    <w:r w:rsidR="004861B3">
      <w:rPr>
        <w:rFonts w:ascii="ISOCTEUR" w:hAnsi="ISOCTEUR"/>
        <w:noProof/>
        <w:color w:val="808080"/>
        <w:sz w:val="16"/>
        <w:szCs w:val="16"/>
        <w:lang w:val="es-CL" w:eastAsia="es-CL"/>
      </w:rPr>
      <w:pict>
        <v:line id="Line 6" o:spid="_x0000_s4097" style="position:absolute;left:0;text-align:left;z-index:251656704;visibility:visible;mso-position-horizontal-relative:text;mso-position-vertical-relative:text" from="-1.05pt,.45pt" to="442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tbEgIAACg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" strokecolor="#969696" strokeweight=".25pt"/>
      </w:pict>
    </w:r>
    <w:r w:rsidR="004D4FDB">
      <w:rPr>
        <w:rFonts w:ascii="ISOCTEUR" w:hAnsi="ISOCTEUR"/>
        <w:color w:val="808080"/>
        <w:sz w:val="16"/>
        <w:szCs w:val="16"/>
      </w:rPr>
      <w:t>o</w:t>
    </w:r>
    <w:r w:rsidR="001E2B1B" w:rsidRPr="00B73A6D">
      <w:rPr>
        <w:rFonts w:ascii="ISOCTEUR" w:hAnsi="ISOCTEUR"/>
        <w:color w:val="808080"/>
        <w:sz w:val="16"/>
        <w:szCs w:val="16"/>
      </w:rPr>
      <w:t xml:space="preserve"> Civil Metalúrgic</w:t>
    </w:r>
    <w:r w:rsidR="007B255F">
      <w:rPr>
        <w:rFonts w:ascii="ISOCTEUR" w:hAnsi="ISOCTEUR"/>
        <w:color w:val="808080"/>
        <w:sz w:val="16"/>
        <w:szCs w:val="16"/>
      </w:rPr>
      <w:t>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43" w:rsidRDefault="00537B43">
      <w:r>
        <w:separator/>
      </w:r>
    </w:p>
  </w:footnote>
  <w:footnote w:type="continuationSeparator" w:id="0">
    <w:p w:rsidR="00537B43" w:rsidRDefault="00537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5A1" w:rsidRDefault="00F14BAF" w:rsidP="006628D0">
    <w:r>
      <w:rPr>
        <w:rFonts w:ascii="ISOCTEUR" w:hAnsi="ISOCTEUR"/>
        <w:b/>
        <w:color w:val="333333"/>
        <w:sz w:val="28"/>
        <w:szCs w:val="28"/>
      </w:rPr>
      <w:t xml:space="preserve">CURRÍCULUM </w:t>
    </w:r>
    <w:r w:rsidR="00F935A1" w:rsidRPr="00FF1DA4">
      <w:rPr>
        <w:rFonts w:ascii="ISOCTEUR" w:hAnsi="ISOCTEUR"/>
        <w:b/>
        <w:color w:val="333333"/>
        <w:sz w:val="28"/>
        <w:szCs w:val="28"/>
      </w:rPr>
      <w:t>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06FC"/>
    <w:multiLevelType w:val="hybridMultilevel"/>
    <w:tmpl w:val="5F8E66E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34C53"/>
    <w:multiLevelType w:val="hybridMultilevel"/>
    <w:tmpl w:val="9E607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41401"/>
    <w:multiLevelType w:val="hybridMultilevel"/>
    <w:tmpl w:val="B1F6C0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136B"/>
    <w:multiLevelType w:val="hybridMultilevel"/>
    <w:tmpl w:val="498E37C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ED32A9"/>
    <w:multiLevelType w:val="hybridMultilevel"/>
    <w:tmpl w:val="7084F6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E7D98"/>
    <w:multiLevelType w:val="hybridMultilevel"/>
    <w:tmpl w:val="0A2448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82291"/>
    <w:multiLevelType w:val="hybridMultilevel"/>
    <w:tmpl w:val="64D49EB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71414D"/>
    <w:multiLevelType w:val="hybridMultilevel"/>
    <w:tmpl w:val="C5FE1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>
      <o:colormru v:ext="edit" colors="#9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5576"/>
    <w:rsid w:val="0000216E"/>
    <w:rsid w:val="00005D92"/>
    <w:rsid w:val="000062FA"/>
    <w:rsid w:val="000104DA"/>
    <w:rsid w:val="0004444B"/>
    <w:rsid w:val="000833BD"/>
    <w:rsid w:val="000C6CA5"/>
    <w:rsid w:val="00123F6D"/>
    <w:rsid w:val="00126CA9"/>
    <w:rsid w:val="00132F44"/>
    <w:rsid w:val="001462F5"/>
    <w:rsid w:val="0014663D"/>
    <w:rsid w:val="00147F58"/>
    <w:rsid w:val="00161C44"/>
    <w:rsid w:val="001E2B1B"/>
    <w:rsid w:val="001F7049"/>
    <w:rsid w:val="00223105"/>
    <w:rsid w:val="00237D72"/>
    <w:rsid w:val="00250FD1"/>
    <w:rsid w:val="00261DF1"/>
    <w:rsid w:val="00263F65"/>
    <w:rsid w:val="00277BEF"/>
    <w:rsid w:val="002C0B94"/>
    <w:rsid w:val="002D6246"/>
    <w:rsid w:val="002E0C79"/>
    <w:rsid w:val="002E619F"/>
    <w:rsid w:val="0032352C"/>
    <w:rsid w:val="00333306"/>
    <w:rsid w:val="00336D38"/>
    <w:rsid w:val="00337D67"/>
    <w:rsid w:val="003403A1"/>
    <w:rsid w:val="003955D5"/>
    <w:rsid w:val="003B40DE"/>
    <w:rsid w:val="003F083A"/>
    <w:rsid w:val="003F087C"/>
    <w:rsid w:val="003F0D03"/>
    <w:rsid w:val="003F3972"/>
    <w:rsid w:val="0040103B"/>
    <w:rsid w:val="00405157"/>
    <w:rsid w:val="00427642"/>
    <w:rsid w:val="004401F6"/>
    <w:rsid w:val="00461AFC"/>
    <w:rsid w:val="004627E1"/>
    <w:rsid w:val="00465936"/>
    <w:rsid w:val="0047740D"/>
    <w:rsid w:val="004815E4"/>
    <w:rsid w:val="004861B3"/>
    <w:rsid w:val="004A76A1"/>
    <w:rsid w:val="004D4FDB"/>
    <w:rsid w:val="00525C7A"/>
    <w:rsid w:val="00537B43"/>
    <w:rsid w:val="00553678"/>
    <w:rsid w:val="005657D6"/>
    <w:rsid w:val="00570E98"/>
    <w:rsid w:val="00573BD8"/>
    <w:rsid w:val="00577D88"/>
    <w:rsid w:val="00585F3F"/>
    <w:rsid w:val="005B383F"/>
    <w:rsid w:val="005C62F3"/>
    <w:rsid w:val="005D7C09"/>
    <w:rsid w:val="005E3731"/>
    <w:rsid w:val="005E3E26"/>
    <w:rsid w:val="005F6CA6"/>
    <w:rsid w:val="00612D12"/>
    <w:rsid w:val="00621609"/>
    <w:rsid w:val="006452DB"/>
    <w:rsid w:val="006628D0"/>
    <w:rsid w:val="0068053E"/>
    <w:rsid w:val="00682293"/>
    <w:rsid w:val="006905C3"/>
    <w:rsid w:val="006B416C"/>
    <w:rsid w:val="006B70E7"/>
    <w:rsid w:val="006C6AF0"/>
    <w:rsid w:val="006D66C0"/>
    <w:rsid w:val="006D7338"/>
    <w:rsid w:val="006E59BA"/>
    <w:rsid w:val="00716C03"/>
    <w:rsid w:val="00734B8E"/>
    <w:rsid w:val="007619D9"/>
    <w:rsid w:val="00762BC1"/>
    <w:rsid w:val="0079020C"/>
    <w:rsid w:val="007B255F"/>
    <w:rsid w:val="007C249A"/>
    <w:rsid w:val="007C365F"/>
    <w:rsid w:val="007D1945"/>
    <w:rsid w:val="007E3A0D"/>
    <w:rsid w:val="007E3DAC"/>
    <w:rsid w:val="007F25F8"/>
    <w:rsid w:val="007F29C0"/>
    <w:rsid w:val="008432B2"/>
    <w:rsid w:val="00870061"/>
    <w:rsid w:val="008775DF"/>
    <w:rsid w:val="008A1D2A"/>
    <w:rsid w:val="008B4FC0"/>
    <w:rsid w:val="008C72C6"/>
    <w:rsid w:val="00904479"/>
    <w:rsid w:val="00907F0E"/>
    <w:rsid w:val="009433DC"/>
    <w:rsid w:val="00950B01"/>
    <w:rsid w:val="00956B0E"/>
    <w:rsid w:val="00971F4A"/>
    <w:rsid w:val="009870CF"/>
    <w:rsid w:val="009A2B02"/>
    <w:rsid w:val="009A3F28"/>
    <w:rsid w:val="00A34560"/>
    <w:rsid w:val="00A567E9"/>
    <w:rsid w:val="00A63C93"/>
    <w:rsid w:val="00A73677"/>
    <w:rsid w:val="00A94FFB"/>
    <w:rsid w:val="00AA65DC"/>
    <w:rsid w:val="00AB52EA"/>
    <w:rsid w:val="00AD4E8E"/>
    <w:rsid w:val="00AF11C6"/>
    <w:rsid w:val="00B1582C"/>
    <w:rsid w:val="00B21577"/>
    <w:rsid w:val="00B2397C"/>
    <w:rsid w:val="00B337F7"/>
    <w:rsid w:val="00B455BA"/>
    <w:rsid w:val="00B537C3"/>
    <w:rsid w:val="00B73A6D"/>
    <w:rsid w:val="00B74F0C"/>
    <w:rsid w:val="00B8430C"/>
    <w:rsid w:val="00BB5E08"/>
    <w:rsid w:val="00C066E9"/>
    <w:rsid w:val="00C10D40"/>
    <w:rsid w:val="00C47FF5"/>
    <w:rsid w:val="00C66390"/>
    <w:rsid w:val="00CA651B"/>
    <w:rsid w:val="00CB32F1"/>
    <w:rsid w:val="00CB46F6"/>
    <w:rsid w:val="00CC6745"/>
    <w:rsid w:val="00CE463C"/>
    <w:rsid w:val="00CE5576"/>
    <w:rsid w:val="00CF6122"/>
    <w:rsid w:val="00D07C36"/>
    <w:rsid w:val="00D25F49"/>
    <w:rsid w:val="00D50F4A"/>
    <w:rsid w:val="00D658F2"/>
    <w:rsid w:val="00D66180"/>
    <w:rsid w:val="00D7121C"/>
    <w:rsid w:val="00D73434"/>
    <w:rsid w:val="00D8248C"/>
    <w:rsid w:val="00D86399"/>
    <w:rsid w:val="00DA2697"/>
    <w:rsid w:val="00DB36A6"/>
    <w:rsid w:val="00DD0D10"/>
    <w:rsid w:val="00DD3142"/>
    <w:rsid w:val="00DE436A"/>
    <w:rsid w:val="00E3292F"/>
    <w:rsid w:val="00E60BAB"/>
    <w:rsid w:val="00E631E6"/>
    <w:rsid w:val="00E8330B"/>
    <w:rsid w:val="00EB6E1B"/>
    <w:rsid w:val="00EF1E82"/>
    <w:rsid w:val="00EF6C58"/>
    <w:rsid w:val="00F14BAF"/>
    <w:rsid w:val="00F17285"/>
    <w:rsid w:val="00F17D88"/>
    <w:rsid w:val="00F37E77"/>
    <w:rsid w:val="00F653F5"/>
    <w:rsid w:val="00F935A1"/>
    <w:rsid w:val="00FB10EA"/>
    <w:rsid w:val="00FB3DFD"/>
    <w:rsid w:val="00FB4A8F"/>
    <w:rsid w:val="00FB7912"/>
    <w:rsid w:val="00FE7230"/>
    <w:rsid w:val="00FF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9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7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536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367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53678"/>
    <w:rPr>
      <w:color w:val="0000FF"/>
      <w:u w:val="single"/>
    </w:rPr>
  </w:style>
  <w:style w:type="paragraph" w:styleId="Textodeglobo">
    <w:name w:val="Balloon Text"/>
    <w:basedOn w:val="Normal"/>
    <w:semiHidden/>
    <w:rsid w:val="00F172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5C7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uerra.p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CR 2002</Company>
  <LinksUpToDate>false</LinksUpToDate>
  <CharactersWithSpaces>3830</CharactersWithSpaces>
  <SharedDoc>false</SharedDoc>
  <HLinks>
    <vt:vector size="6" baseType="variant">
      <vt:variant>
        <vt:i4>8126489</vt:i4>
      </vt:variant>
      <vt:variant>
        <vt:i4>0</vt:i4>
      </vt:variant>
      <vt:variant>
        <vt:i4>0</vt:i4>
      </vt:variant>
      <vt:variant>
        <vt:i4>5</vt:i4>
      </vt:variant>
      <vt:variant>
        <vt:lpwstr>mailto:cguerra.pena@gmail.com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2010</dc:subject>
  <dc:creator>Cristian Guerra Peña</dc:creator>
  <cp:lastModifiedBy>Hp</cp:lastModifiedBy>
  <cp:revision>2</cp:revision>
  <cp:lastPrinted>2005-03-08T15:50:00Z</cp:lastPrinted>
  <dcterms:created xsi:type="dcterms:W3CDTF">2016-03-02T22:29:00Z</dcterms:created>
  <dcterms:modified xsi:type="dcterms:W3CDTF">2016-03-02T22:29:00Z</dcterms:modified>
</cp:coreProperties>
</file>